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996EE" w14:textId="7E32BC4F" w:rsidR="00220E49" w:rsidRDefault="0089183B" w:rsidP="00B06D0D">
      <w:pPr>
        <w:ind w:left="4956" w:right="426"/>
        <w:rPr>
          <w:sz w:val="20"/>
          <w:szCs w:val="20"/>
        </w:rPr>
      </w:pPr>
      <w:r w:rsidRPr="00220E49">
        <w:rPr>
          <w:noProof/>
          <w:sz w:val="20"/>
          <w:szCs w:val="20"/>
          <w:lang w:eastAsia="fr-BE"/>
        </w:rPr>
        <w:drawing>
          <wp:anchor distT="0" distB="0" distL="114300" distR="114300" simplePos="0" relativeHeight="251658240" behindDoc="0" locked="0" layoutInCell="1" allowOverlap="1" wp14:anchorId="06DFA660" wp14:editId="20F63402">
            <wp:simplePos x="0" y="0"/>
            <wp:positionH relativeFrom="margin">
              <wp:posOffset>-95885</wp:posOffset>
            </wp:positionH>
            <wp:positionV relativeFrom="paragraph">
              <wp:posOffset>-514350</wp:posOffset>
            </wp:positionV>
            <wp:extent cx="2181225" cy="1194414"/>
            <wp:effectExtent l="0" t="0" r="0" b="635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1225" cy="1194414"/>
                    </a:xfrm>
                    <a:prstGeom prst="rect">
                      <a:avLst/>
                    </a:prstGeom>
                    <a:noFill/>
                  </pic:spPr>
                </pic:pic>
              </a:graphicData>
            </a:graphic>
          </wp:anchor>
        </w:drawing>
      </w:r>
      <w:r w:rsidR="00560291" w:rsidRPr="00220E49">
        <w:rPr>
          <w:sz w:val="20"/>
          <w:szCs w:val="20"/>
        </w:rPr>
        <w:t>Date d’envoi du formulaire</w:t>
      </w:r>
      <w:proofErr w:type="gramStart"/>
      <w:r w:rsidR="00560291" w:rsidRPr="00220E49">
        <w:rPr>
          <w:sz w:val="20"/>
          <w:szCs w:val="20"/>
        </w:rPr>
        <w:t> :</w:t>
      </w:r>
      <w:r w:rsidR="00B06D0D">
        <w:rPr>
          <w:sz w:val="20"/>
          <w:szCs w:val="20"/>
        </w:rPr>
        <w:t>…</w:t>
      </w:r>
      <w:proofErr w:type="gramEnd"/>
      <w:r w:rsidR="00B06D0D">
        <w:rPr>
          <w:sz w:val="20"/>
          <w:szCs w:val="20"/>
        </w:rPr>
        <w:t>……………</w:t>
      </w:r>
      <w:r w:rsidRPr="00220E49">
        <w:rPr>
          <w:sz w:val="20"/>
          <w:szCs w:val="20"/>
        </w:rPr>
        <w:tab/>
      </w:r>
    </w:p>
    <w:p w14:paraId="7FD5FE7C" w14:textId="13294C1C" w:rsidR="00515653" w:rsidRPr="00220E49" w:rsidRDefault="0089183B" w:rsidP="00B91A7E">
      <w:pPr>
        <w:ind w:left="4248" w:right="426" w:firstLine="708"/>
        <w:rPr>
          <w:sz w:val="20"/>
          <w:szCs w:val="20"/>
        </w:rPr>
      </w:pPr>
      <w:r w:rsidRPr="00220E49">
        <w:rPr>
          <w:sz w:val="20"/>
          <w:szCs w:val="20"/>
        </w:rPr>
        <w:tab/>
      </w:r>
    </w:p>
    <w:p w14:paraId="0B201B15" w14:textId="77777777" w:rsidR="003633D4" w:rsidRDefault="003633D4" w:rsidP="00515653">
      <w:pPr>
        <w:ind w:left="-567" w:right="6379" w:hanging="426"/>
        <w:jc w:val="right"/>
        <w:rPr>
          <w:b/>
          <w:bCs/>
          <w:sz w:val="24"/>
          <w:szCs w:val="24"/>
        </w:rPr>
      </w:pPr>
    </w:p>
    <w:p w14:paraId="60B6B3C3" w14:textId="77777777" w:rsidR="003633D4" w:rsidRDefault="003633D4" w:rsidP="00515653">
      <w:pPr>
        <w:ind w:left="-567" w:right="6379" w:hanging="426"/>
        <w:jc w:val="right"/>
        <w:rPr>
          <w:b/>
          <w:bCs/>
          <w:sz w:val="24"/>
          <w:szCs w:val="24"/>
        </w:rPr>
      </w:pPr>
    </w:p>
    <w:p w14:paraId="472850D8" w14:textId="7B3E5B5F" w:rsidR="00F27DBC" w:rsidRDefault="00B91A7E" w:rsidP="00B91A7E">
      <w:pPr>
        <w:ind w:left="-567" w:right="6379"/>
        <w:jc w:val="right"/>
        <w:rPr>
          <w:b/>
          <w:bCs/>
          <w:sz w:val="24"/>
          <w:szCs w:val="24"/>
        </w:rPr>
      </w:pPr>
      <w:r>
        <w:rPr>
          <w:b/>
          <w:bCs/>
          <w:sz w:val="24"/>
          <w:szCs w:val="24"/>
        </w:rPr>
        <w:t xml:space="preserve">   </w:t>
      </w:r>
      <w:r w:rsidR="00543278">
        <w:rPr>
          <w:b/>
          <w:bCs/>
          <w:sz w:val="24"/>
          <w:szCs w:val="24"/>
        </w:rPr>
        <w:t>SERVICE RECENSEMENT TAXES</w:t>
      </w:r>
    </w:p>
    <w:p w14:paraId="06A38172" w14:textId="77777777" w:rsidR="003633D4" w:rsidRDefault="003633D4" w:rsidP="00534B4B">
      <w:pPr>
        <w:spacing w:line="360" w:lineRule="auto"/>
        <w:jc w:val="both"/>
      </w:pPr>
    </w:p>
    <w:p w14:paraId="45A1236D" w14:textId="2244413A" w:rsidR="00B91A7E" w:rsidRDefault="001B2CCD" w:rsidP="00B91A7E">
      <w:pPr>
        <w:spacing w:line="360" w:lineRule="auto"/>
        <w:ind w:left="284" w:right="425"/>
        <w:jc w:val="both"/>
        <w:rPr>
          <w:sz w:val="20"/>
          <w:szCs w:val="20"/>
        </w:rPr>
      </w:pPr>
      <w:r w:rsidRPr="00220E49">
        <w:rPr>
          <w:sz w:val="20"/>
          <w:szCs w:val="20"/>
        </w:rPr>
        <w:t xml:space="preserve">Madame, Monsieur, </w:t>
      </w:r>
    </w:p>
    <w:p w14:paraId="7704EDF2" w14:textId="77777777" w:rsidR="00220E49" w:rsidRPr="00220E49" w:rsidRDefault="00220E49" w:rsidP="00B91A7E">
      <w:pPr>
        <w:spacing w:line="360" w:lineRule="auto"/>
        <w:ind w:left="284" w:right="425"/>
        <w:jc w:val="both"/>
        <w:rPr>
          <w:sz w:val="20"/>
          <w:szCs w:val="20"/>
        </w:rPr>
      </w:pPr>
    </w:p>
    <w:p w14:paraId="2DA0ABF5" w14:textId="17D431C5" w:rsidR="006500B6" w:rsidRPr="00220E49" w:rsidRDefault="00584CC8" w:rsidP="00B91A7E">
      <w:pPr>
        <w:spacing w:line="360" w:lineRule="auto"/>
        <w:ind w:left="284" w:right="425"/>
        <w:jc w:val="both"/>
        <w:rPr>
          <w:b/>
          <w:sz w:val="20"/>
          <w:szCs w:val="20"/>
          <w:u w:val="single"/>
        </w:rPr>
      </w:pPr>
      <w:r w:rsidRPr="00220E49">
        <w:rPr>
          <w:sz w:val="20"/>
          <w:szCs w:val="20"/>
        </w:rPr>
        <w:tab/>
      </w:r>
      <w:r w:rsidR="001B2CCD" w:rsidRPr="00220E49">
        <w:rPr>
          <w:sz w:val="20"/>
          <w:szCs w:val="20"/>
        </w:rPr>
        <w:t>V</w:t>
      </w:r>
      <w:r w:rsidR="005337B3" w:rsidRPr="00220E49">
        <w:rPr>
          <w:sz w:val="20"/>
          <w:szCs w:val="20"/>
        </w:rPr>
        <w:t>ous trouverez sous ce pli</w:t>
      </w:r>
      <w:r w:rsidR="004D0AEA" w:rsidRPr="00220E49">
        <w:rPr>
          <w:sz w:val="20"/>
          <w:szCs w:val="20"/>
        </w:rPr>
        <w:t xml:space="preserve"> le formulaire de déclaration relatif</w:t>
      </w:r>
      <w:r w:rsidR="00904607" w:rsidRPr="00220E49">
        <w:rPr>
          <w:sz w:val="20"/>
          <w:szCs w:val="20"/>
        </w:rPr>
        <w:t xml:space="preserve"> à la taxe communale </w:t>
      </w:r>
      <w:r w:rsidR="0039316C" w:rsidRPr="00220E49">
        <w:rPr>
          <w:sz w:val="20"/>
          <w:szCs w:val="20"/>
        </w:rPr>
        <w:t>sur les centres de remblaiement</w:t>
      </w:r>
      <w:r w:rsidR="00904607" w:rsidRPr="00220E49">
        <w:rPr>
          <w:sz w:val="20"/>
          <w:szCs w:val="20"/>
        </w:rPr>
        <w:t xml:space="preserve"> concernant </w:t>
      </w:r>
      <w:r w:rsidR="00904607" w:rsidRPr="00220E49">
        <w:rPr>
          <w:b/>
          <w:sz w:val="20"/>
          <w:szCs w:val="20"/>
          <w:u w:val="single"/>
        </w:rPr>
        <w:t xml:space="preserve">l'exercice </w:t>
      </w:r>
      <w:r w:rsidR="00691DA6">
        <w:rPr>
          <w:b/>
          <w:sz w:val="20"/>
          <w:szCs w:val="20"/>
          <w:u w:val="single"/>
        </w:rPr>
        <w:t>N – activité N-1</w:t>
      </w:r>
    </w:p>
    <w:p w14:paraId="42A3A18C" w14:textId="77777777" w:rsidR="00241407" w:rsidRPr="00220E49" w:rsidRDefault="00241407" w:rsidP="00B91A7E">
      <w:pPr>
        <w:spacing w:line="360" w:lineRule="auto"/>
        <w:ind w:left="284" w:right="425"/>
        <w:jc w:val="both"/>
        <w:rPr>
          <w:sz w:val="20"/>
          <w:szCs w:val="20"/>
        </w:rPr>
      </w:pPr>
    </w:p>
    <w:p w14:paraId="3AE9D594" w14:textId="5D948D2C" w:rsidR="00241407" w:rsidRPr="00691DA6" w:rsidRDefault="0013028C" w:rsidP="00691DA6">
      <w:pPr>
        <w:pStyle w:val="Paragraphedeliste"/>
        <w:spacing w:line="360" w:lineRule="auto"/>
        <w:ind w:left="284" w:right="425" w:firstLine="424"/>
        <w:jc w:val="both"/>
        <w:rPr>
          <w:sz w:val="20"/>
          <w:szCs w:val="20"/>
        </w:rPr>
      </w:pPr>
      <w:r w:rsidRPr="00220E49">
        <w:rPr>
          <w:sz w:val="20"/>
          <w:szCs w:val="20"/>
        </w:rPr>
        <w:t>Nous attirons votre attention sur le fait que l</w:t>
      </w:r>
      <w:r w:rsidR="0039316C" w:rsidRPr="00220E49">
        <w:rPr>
          <w:sz w:val="20"/>
          <w:szCs w:val="20"/>
        </w:rPr>
        <w:t xml:space="preserve">a taxe est due par </w:t>
      </w:r>
      <w:r w:rsidR="002D7D8E" w:rsidRPr="00220E49">
        <w:rPr>
          <w:sz w:val="20"/>
          <w:szCs w:val="20"/>
        </w:rPr>
        <w:t>l’exploitant</w:t>
      </w:r>
      <w:r w:rsidR="0039316C" w:rsidRPr="00220E49">
        <w:rPr>
          <w:sz w:val="20"/>
          <w:szCs w:val="20"/>
        </w:rPr>
        <w:t xml:space="preserve"> du centre de remblaiement au 1</w:t>
      </w:r>
      <w:r w:rsidR="0039316C" w:rsidRPr="00220E49">
        <w:rPr>
          <w:sz w:val="20"/>
          <w:szCs w:val="20"/>
          <w:vertAlign w:val="superscript"/>
        </w:rPr>
        <w:t>er</w:t>
      </w:r>
      <w:r w:rsidR="0039316C" w:rsidRPr="00220E49">
        <w:rPr>
          <w:sz w:val="20"/>
          <w:szCs w:val="20"/>
        </w:rPr>
        <w:t xml:space="preserve"> janvier de l’exercice durant lequel les déchets inertes, objet de la taxation ont été déchargés.</w:t>
      </w:r>
      <w:r w:rsidRPr="00220E49">
        <w:rPr>
          <w:sz w:val="20"/>
          <w:szCs w:val="20"/>
        </w:rPr>
        <w:t xml:space="preserve"> </w:t>
      </w:r>
    </w:p>
    <w:p w14:paraId="762EDEC7" w14:textId="77777777" w:rsidR="000E7471" w:rsidRPr="00220E49" w:rsidRDefault="000E7471" w:rsidP="00B91A7E">
      <w:pPr>
        <w:pStyle w:val="Paragraphedeliste"/>
        <w:spacing w:line="360" w:lineRule="auto"/>
        <w:ind w:left="284" w:right="425"/>
        <w:jc w:val="both"/>
        <w:rPr>
          <w:sz w:val="20"/>
          <w:szCs w:val="20"/>
        </w:rPr>
      </w:pPr>
    </w:p>
    <w:p w14:paraId="1C40F9F1" w14:textId="222EFFCB" w:rsidR="000F300B" w:rsidRDefault="00241407" w:rsidP="00B91A7E">
      <w:pPr>
        <w:pStyle w:val="Paragraphedeliste"/>
        <w:spacing w:line="360" w:lineRule="auto"/>
        <w:ind w:left="284" w:right="425"/>
        <w:jc w:val="both"/>
        <w:rPr>
          <w:sz w:val="20"/>
          <w:szCs w:val="20"/>
        </w:rPr>
      </w:pPr>
      <w:r w:rsidRPr="00220E49">
        <w:rPr>
          <w:sz w:val="20"/>
          <w:szCs w:val="20"/>
        </w:rPr>
        <w:tab/>
        <w:t xml:space="preserve">A cette déclaration, </w:t>
      </w:r>
      <w:r w:rsidR="000F300B">
        <w:rPr>
          <w:sz w:val="20"/>
          <w:szCs w:val="20"/>
        </w:rPr>
        <w:t xml:space="preserve">seront joints </w:t>
      </w:r>
      <w:r w:rsidRPr="00220E49">
        <w:rPr>
          <w:sz w:val="20"/>
          <w:szCs w:val="20"/>
        </w:rPr>
        <w:t>tou</w:t>
      </w:r>
      <w:r w:rsidR="000F300B">
        <w:rPr>
          <w:sz w:val="20"/>
          <w:szCs w:val="20"/>
        </w:rPr>
        <w:t>s</w:t>
      </w:r>
      <w:r w:rsidRPr="00220E49">
        <w:rPr>
          <w:sz w:val="20"/>
          <w:szCs w:val="20"/>
        </w:rPr>
        <w:t xml:space="preserve"> document</w:t>
      </w:r>
      <w:r w:rsidR="000F300B">
        <w:rPr>
          <w:sz w:val="20"/>
          <w:szCs w:val="20"/>
        </w:rPr>
        <w:t>s</w:t>
      </w:r>
      <w:r w:rsidRPr="00220E49">
        <w:rPr>
          <w:sz w:val="20"/>
          <w:szCs w:val="20"/>
        </w:rPr>
        <w:t xml:space="preserve"> probant issu</w:t>
      </w:r>
      <w:r w:rsidR="000F300B">
        <w:rPr>
          <w:sz w:val="20"/>
          <w:szCs w:val="20"/>
        </w:rPr>
        <w:t>s</w:t>
      </w:r>
    </w:p>
    <w:p w14:paraId="4FA45FA3" w14:textId="77777777" w:rsidR="000F300B" w:rsidRDefault="00241407" w:rsidP="000F300B">
      <w:pPr>
        <w:pStyle w:val="Paragraphedeliste"/>
        <w:numPr>
          <w:ilvl w:val="0"/>
          <w:numId w:val="2"/>
        </w:numPr>
        <w:spacing w:line="360" w:lineRule="auto"/>
        <w:ind w:right="425"/>
        <w:jc w:val="both"/>
        <w:rPr>
          <w:sz w:val="20"/>
          <w:szCs w:val="20"/>
        </w:rPr>
      </w:pPr>
      <w:proofErr w:type="gramStart"/>
      <w:r w:rsidRPr="00220E49">
        <w:rPr>
          <w:sz w:val="20"/>
          <w:szCs w:val="20"/>
        </w:rPr>
        <w:t>soit</w:t>
      </w:r>
      <w:proofErr w:type="gramEnd"/>
      <w:r w:rsidRPr="00220E49">
        <w:rPr>
          <w:sz w:val="20"/>
          <w:szCs w:val="20"/>
        </w:rPr>
        <w:t xml:space="preserve"> de la plate-forme de l’ASBL </w:t>
      </w:r>
      <w:proofErr w:type="spellStart"/>
      <w:r w:rsidRPr="00220E49">
        <w:rPr>
          <w:sz w:val="20"/>
          <w:szCs w:val="20"/>
        </w:rPr>
        <w:t>Walterre</w:t>
      </w:r>
      <w:proofErr w:type="spellEnd"/>
      <w:r w:rsidRPr="00220E49">
        <w:rPr>
          <w:sz w:val="20"/>
          <w:szCs w:val="20"/>
        </w:rPr>
        <w:t>,</w:t>
      </w:r>
    </w:p>
    <w:p w14:paraId="46016DFA" w14:textId="0017C227" w:rsidR="000F300B" w:rsidRDefault="00241407" w:rsidP="000F300B">
      <w:pPr>
        <w:pStyle w:val="Paragraphedeliste"/>
        <w:numPr>
          <w:ilvl w:val="0"/>
          <w:numId w:val="2"/>
        </w:numPr>
        <w:spacing w:line="360" w:lineRule="auto"/>
        <w:ind w:right="425"/>
        <w:jc w:val="both"/>
        <w:rPr>
          <w:sz w:val="20"/>
          <w:szCs w:val="20"/>
        </w:rPr>
      </w:pPr>
      <w:proofErr w:type="gramStart"/>
      <w:r w:rsidRPr="00220E49">
        <w:rPr>
          <w:sz w:val="20"/>
          <w:szCs w:val="20"/>
        </w:rPr>
        <w:t>soit</w:t>
      </w:r>
      <w:proofErr w:type="gramEnd"/>
      <w:r w:rsidRPr="00220E49">
        <w:rPr>
          <w:sz w:val="20"/>
          <w:szCs w:val="20"/>
        </w:rPr>
        <w:t xml:space="preserve"> du registre des déchets. </w:t>
      </w:r>
    </w:p>
    <w:p w14:paraId="5E1361B7" w14:textId="7F63A4F7" w:rsidR="006500B6" w:rsidRPr="000F300B" w:rsidRDefault="007E4C3C" w:rsidP="000F300B">
      <w:pPr>
        <w:spacing w:line="360" w:lineRule="auto"/>
        <w:ind w:left="690" w:right="425"/>
        <w:jc w:val="both"/>
        <w:rPr>
          <w:sz w:val="20"/>
          <w:szCs w:val="20"/>
        </w:rPr>
      </w:pPr>
      <w:r w:rsidRPr="007E4C3C">
        <w:rPr>
          <w:sz w:val="20"/>
          <w:szCs w:val="20"/>
        </w:rPr>
        <w:t xml:space="preserve">Ces </w:t>
      </w:r>
      <w:r w:rsidR="000F300B">
        <w:rPr>
          <w:sz w:val="20"/>
          <w:szCs w:val="20"/>
        </w:rPr>
        <w:t>documents reprendront</w:t>
      </w:r>
      <w:r w:rsidR="00241407" w:rsidRPr="000F300B">
        <w:rPr>
          <w:sz w:val="20"/>
          <w:szCs w:val="20"/>
        </w:rPr>
        <w:t xml:space="preserve"> l’ensemble des quantités des déchets inertes déversés du premier janvier au 31 décembre de l’exercice d’imposition par centre de remblaiement.</w:t>
      </w:r>
    </w:p>
    <w:p w14:paraId="2201685B" w14:textId="77777777" w:rsidR="00B91A7E" w:rsidRPr="00220E49" w:rsidRDefault="00B91A7E" w:rsidP="00B91A7E">
      <w:pPr>
        <w:pStyle w:val="Paragraphedeliste"/>
        <w:spacing w:line="360" w:lineRule="auto"/>
        <w:ind w:left="284" w:right="425"/>
        <w:jc w:val="both"/>
        <w:rPr>
          <w:sz w:val="20"/>
          <w:szCs w:val="20"/>
        </w:rPr>
      </w:pPr>
    </w:p>
    <w:p w14:paraId="48E36B97" w14:textId="70B98FC4" w:rsidR="004E3046" w:rsidRPr="00220E49" w:rsidRDefault="001B2CCD" w:rsidP="00B91A7E">
      <w:pPr>
        <w:spacing w:line="360" w:lineRule="auto"/>
        <w:ind w:left="284" w:right="425" w:firstLine="709"/>
        <w:jc w:val="both"/>
        <w:rPr>
          <w:sz w:val="20"/>
          <w:szCs w:val="20"/>
        </w:rPr>
      </w:pPr>
      <w:r w:rsidRPr="00220E49">
        <w:rPr>
          <w:sz w:val="20"/>
          <w:szCs w:val="20"/>
        </w:rPr>
        <w:t xml:space="preserve">Pour </w:t>
      </w:r>
      <w:r w:rsidR="002E7BFB" w:rsidRPr="00220E49">
        <w:rPr>
          <w:sz w:val="20"/>
          <w:szCs w:val="20"/>
        </w:rPr>
        <w:t>votre complète information</w:t>
      </w:r>
      <w:r w:rsidRPr="00220E49">
        <w:rPr>
          <w:sz w:val="20"/>
          <w:szCs w:val="20"/>
        </w:rPr>
        <w:t>, l</w:t>
      </w:r>
      <w:r w:rsidR="0039316C" w:rsidRPr="00220E49">
        <w:rPr>
          <w:sz w:val="20"/>
          <w:szCs w:val="20"/>
        </w:rPr>
        <w:t>a taxe est fixée à 2,0</w:t>
      </w:r>
      <w:r w:rsidR="00A16A01">
        <w:rPr>
          <w:sz w:val="20"/>
          <w:szCs w:val="20"/>
        </w:rPr>
        <w:t>8</w:t>
      </w:r>
      <w:r w:rsidR="0039316C" w:rsidRPr="00220E49">
        <w:rPr>
          <w:sz w:val="20"/>
          <w:szCs w:val="20"/>
        </w:rPr>
        <w:t xml:space="preserve"> € par tonne ou fraction de tonne de déchets inertes déchargés dans le centre de remblaiement. Sont imposables les tonnes ou fraction de tonnes de déchets inertes déchargés dans le centre de remblaiement pendant l’année qui précède celle qui donne son nom à l’exercice.</w:t>
      </w:r>
      <w:r w:rsidRPr="00220E49">
        <w:rPr>
          <w:sz w:val="20"/>
          <w:szCs w:val="20"/>
        </w:rPr>
        <w:t xml:space="preserve"> </w:t>
      </w:r>
      <w:r w:rsidR="0039316C" w:rsidRPr="00220E49">
        <w:rPr>
          <w:sz w:val="20"/>
          <w:szCs w:val="20"/>
        </w:rPr>
        <w:t xml:space="preserve"> </w:t>
      </w:r>
      <w:r w:rsidR="002E7BFB" w:rsidRPr="00220E49">
        <w:rPr>
          <w:sz w:val="20"/>
          <w:szCs w:val="20"/>
        </w:rPr>
        <w:t>Le règlement taxe est consultable sur le site internet de la commune à l’adresse suivante</w:t>
      </w:r>
      <w:r w:rsidR="00884D6F" w:rsidRPr="00220E49">
        <w:rPr>
          <w:sz w:val="20"/>
          <w:szCs w:val="20"/>
        </w:rPr>
        <w:t xml:space="preserve"> : </w:t>
      </w:r>
      <w:r w:rsidR="0039316C" w:rsidRPr="00220E49">
        <w:rPr>
          <w:sz w:val="20"/>
          <w:szCs w:val="20"/>
        </w:rPr>
        <w:t>https://www.oupeye.be/ma-commune/copy_of_reglements-communaux/les-taxes-et-reglements-pour-les-societes/taxe-sur-les-centres-de-remblaiement.pdf</w:t>
      </w:r>
    </w:p>
    <w:p w14:paraId="2C42BDED" w14:textId="77777777" w:rsidR="006500B6" w:rsidRPr="00220E49" w:rsidRDefault="00584CC8" w:rsidP="00B91A7E">
      <w:pPr>
        <w:spacing w:line="360" w:lineRule="auto"/>
        <w:ind w:left="284" w:right="425"/>
        <w:jc w:val="both"/>
        <w:rPr>
          <w:sz w:val="20"/>
          <w:szCs w:val="20"/>
        </w:rPr>
      </w:pPr>
      <w:r w:rsidRPr="00220E49">
        <w:rPr>
          <w:sz w:val="20"/>
          <w:szCs w:val="20"/>
        </w:rPr>
        <w:tab/>
      </w:r>
    </w:p>
    <w:p w14:paraId="5B21E8CE" w14:textId="4B79E739" w:rsidR="000E7471" w:rsidRPr="000E7471" w:rsidRDefault="000E7471" w:rsidP="000E7471">
      <w:pPr>
        <w:spacing w:line="360" w:lineRule="auto"/>
        <w:ind w:left="284" w:right="425" w:firstLine="424"/>
        <w:jc w:val="both"/>
        <w:rPr>
          <w:sz w:val="20"/>
          <w:szCs w:val="20"/>
          <w:u w:val="single"/>
        </w:rPr>
      </w:pPr>
      <w:r>
        <w:rPr>
          <w:sz w:val="20"/>
          <w:szCs w:val="20"/>
        </w:rPr>
        <w:t>Nous</w:t>
      </w:r>
      <w:r w:rsidR="004E3046" w:rsidRPr="00220E49">
        <w:rPr>
          <w:sz w:val="20"/>
          <w:szCs w:val="20"/>
        </w:rPr>
        <w:t xml:space="preserve"> vous prions de bien vouloir nous renvoyer ce formulaire </w:t>
      </w:r>
      <w:r w:rsidR="006500B6" w:rsidRPr="00220E49">
        <w:rPr>
          <w:sz w:val="20"/>
          <w:szCs w:val="20"/>
        </w:rPr>
        <w:t xml:space="preserve">complété (ou tout autre relevé détaillé et clair de vos </w:t>
      </w:r>
      <w:r w:rsidR="0039316C" w:rsidRPr="00220E49">
        <w:rPr>
          <w:sz w:val="20"/>
          <w:szCs w:val="20"/>
        </w:rPr>
        <w:t>déchets</w:t>
      </w:r>
      <w:r w:rsidR="006500B6" w:rsidRPr="00220E49">
        <w:rPr>
          <w:sz w:val="20"/>
          <w:szCs w:val="20"/>
        </w:rPr>
        <w:t xml:space="preserve">) </w:t>
      </w:r>
      <w:r w:rsidR="00126B98" w:rsidRPr="00126B98">
        <w:rPr>
          <w:b/>
          <w:bCs/>
          <w:sz w:val="26"/>
          <w:szCs w:val="26"/>
          <w:u w:val="single"/>
        </w:rPr>
        <w:t xml:space="preserve">avant le </w:t>
      </w:r>
      <w:r w:rsidR="00691DA6">
        <w:rPr>
          <w:b/>
          <w:bCs/>
          <w:sz w:val="26"/>
          <w:szCs w:val="26"/>
          <w:u w:val="single"/>
        </w:rPr>
        <w:t>31 mars de l</w:t>
      </w:r>
      <w:r w:rsidR="00095971">
        <w:rPr>
          <w:b/>
          <w:bCs/>
          <w:sz w:val="26"/>
          <w:szCs w:val="26"/>
          <w:u w:val="single"/>
        </w:rPr>
        <w:t xml:space="preserve">’exercice </w:t>
      </w:r>
      <w:r w:rsidR="00691DA6">
        <w:rPr>
          <w:b/>
          <w:bCs/>
          <w:sz w:val="26"/>
          <w:szCs w:val="26"/>
          <w:u w:val="single"/>
        </w:rPr>
        <w:t>N</w:t>
      </w:r>
      <w:r w:rsidR="00EC30F7">
        <w:rPr>
          <w:b/>
          <w:bCs/>
          <w:sz w:val="26"/>
          <w:szCs w:val="26"/>
          <w:u w:val="single"/>
        </w:rPr>
        <w:t>.</w:t>
      </w:r>
    </w:p>
    <w:p w14:paraId="4C7F1869" w14:textId="77777777" w:rsidR="00515653" w:rsidRPr="00220E49" w:rsidRDefault="00515653" w:rsidP="00B91A7E">
      <w:pPr>
        <w:spacing w:line="360" w:lineRule="auto"/>
        <w:ind w:left="284" w:right="425"/>
        <w:jc w:val="both"/>
        <w:rPr>
          <w:sz w:val="20"/>
          <w:szCs w:val="20"/>
        </w:rPr>
      </w:pPr>
    </w:p>
    <w:p w14:paraId="3D6581AE" w14:textId="28BB6B0D" w:rsidR="00F27DBC" w:rsidRPr="00220E49" w:rsidRDefault="00584CC8" w:rsidP="00B91A7E">
      <w:pPr>
        <w:spacing w:line="360" w:lineRule="auto"/>
        <w:ind w:left="284" w:right="425"/>
        <w:jc w:val="both"/>
        <w:rPr>
          <w:sz w:val="20"/>
          <w:szCs w:val="20"/>
        </w:rPr>
      </w:pPr>
      <w:r w:rsidRPr="00220E49">
        <w:rPr>
          <w:sz w:val="20"/>
          <w:szCs w:val="20"/>
        </w:rPr>
        <w:tab/>
      </w:r>
      <w:r w:rsidR="00904607" w:rsidRPr="00220E49">
        <w:rPr>
          <w:sz w:val="20"/>
          <w:szCs w:val="20"/>
        </w:rPr>
        <w:t>D'avance, nous vous remercions pour l</w:t>
      </w:r>
      <w:r w:rsidRPr="00220E49">
        <w:rPr>
          <w:sz w:val="20"/>
          <w:szCs w:val="20"/>
        </w:rPr>
        <w:t>'attention portée à ce courrier et restons à votre disposition pou</w:t>
      </w:r>
      <w:r w:rsidR="0089183B" w:rsidRPr="00220E49">
        <w:rPr>
          <w:sz w:val="20"/>
          <w:szCs w:val="20"/>
        </w:rPr>
        <w:t>r tout complément d’information.</w:t>
      </w:r>
    </w:p>
    <w:p w14:paraId="1B264349" w14:textId="280DA9FF" w:rsidR="00413989" w:rsidRPr="00220E49" w:rsidRDefault="006D2831" w:rsidP="000A64F7">
      <w:pPr>
        <w:spacing w:line="360" w:lineRule="auto"/>
        <w:ind w:left="284" w:right="425"/>
        <w:jc w:val="right"/>
        <w:rPr>
          <w:sz w:val="20"/>
          <w:szCs w:val="20"/>
        </w:rPr>
      </w:pPr>
      <w:r w:rsidRPr="00220E49">
        <w:rPr>
          <w:sz w:val="20"/>
          <w:szCs w:val="20"/>
        </w:rPr>
        <w:tab/>
      </w:r>
      <w:r w:rsidRPr="00220E49">
        <w:rPr>
          <w:sz w:val="20"/>
          <w:szCs w:val="20"/>
        </w:rPr>
        <w:tab/>
        <w:t>L’agent</w:t>
      </w:r>
      <w:r w:rsidR="00CC115F" w:rsidRPr="00220E49">
        <w:rPr>
          <w:sz w:val="20"/>
          <w:szCs w:val="20"/>
        </w:rPr>
        <w:t xml:space="preserve"> </w:t>
      </w:r>
      <w:r w:rsidRPr="00220E49">
        <w:rPr>
          <w:sz w:val="20"/>
          <w:szCs w:val="20"/>
        </w:rPr>
        <w:t>recenseur</w:t>
      </w:r>
    </w:p>
    <w:p w14:paraId="25F00D81" w14:textId="77777777" w:rsidR="00413989" w:rsidRPr="00220E49" w:rsidRDefault="00413989" w:rsidP="00B91A7E">
      <w:pPr>
        <w:spacing w:line="360" w:lineRule="auto"/>
        <w:ind w:left="284" w:right="425"/>
        <w:jc w:val="right"/>
        <w:rPr>
          <w:sz w:val="20"/>
          <w:szCs w:val="20"/>
        </w:rPr>
      </w:pPr>
    </w:p>
    <w:p w14:paraId="771AEF78" w14:textId="14E1F081" w:rsidR="00413989" w:rsidRPr="00220E49" w:rsidRDefault="006D2831" w:rsidP="00B91A7E">
      <w:pPr>
        <w:spacing w:line="360" w:lineRule="auto"/>
        <w:ind w:left="284" w:right="425" w:firstLine="1843"/>
        <w:jc w:val="right"/>
        <w:rPr>
          <w:sz w:val="20"/>
          <w:szCs w:val="20"/>
        </w:rPr>
      </w:pPr>
      <w:r w:rsidRPr="00220E49">
        <w:rPr>
          <w:sz w:val="20"/>
          <w:szCs w:val="20"/>
        </w:rPr>
        <w:tab/>
      </w:r>
      <w:r w:rsidRPr="00220E49">
        <w:rPr>
          <w:sz w:val="20"/>
          <w:szCs w:val="20"/>
        </w:rPr>
        <w:tab/>
      </w:r>
      <w:r w:rsidRPr="00220E49">
        <w:rPr>
          <w:sz w:val="20"/>
          <w:szCs w:val="20"/>
        </w:rPr>
        <w:tab/>
      </w:r>
      <w:r w:rsidRPr="00220E49">
        <w:rPr>
          <w:sz w:val="20"/>
          <w:szCs w:val="20"/>
        </w:rPr>
        <w:tab/>
      </w:r>
      <w:r w:rsidRPr="00220E49">
        <w:rPr>
          <w:sz w:val="20"/>
          <w:szCs w:val="20"/>
        </w:rPr>
        <w:tab/>
        <w:t xml:space="preserve">                     </w:t>
      </w:r>
      <w:r w:rsidR="00481D75">
        <w:rPr>
          <w:sz w:val="20"/>
          <w:szCs w:val="20"/>
        </w:rPr>
        <w:t>Bonadonna Jessica</w:t>
      </w:r>
    </w:p>
    <w:p w14:paraId="0C6D743F" w14:textId="1620E7E6" w:rsidR="00F27DBC" w:rsidRDefault="00413989" w:rsidP="000D481D">
      <w:r>
        <w:br w:type="page"/>
      </w:r>
    </w:p>
    <w:p w14:paraId="5E8D5089" w14:textId="77777777" w:rsidR="000D481D" w:rsidRDefault="00CC115F" w:rsidP="0089183B">
      <w:r>
        <w:lastRenderedPageBreak/>
        <w:tab/>
      </w:r>
    </w:p>
    <w:p w14:paraId="258A02B2" w14:textId="6142E663" w:rsidR="00845FAD" w:rsidRPr="0089183B" w:rsidRDefault="00CC115F" w:rsidP="0089183B">
      <w:r>
        <w:tab/>
        <w:t xml:space="preserve"> </w:t>
      </w:r>
    </w:p>
    <w:p w14:paraId="2F7FACA5" w14:textId="43E1E0CD" w:rsidR="00845FAD" w:rsidRPr="000D7902" w:rsidRDefault="00845FAD" w:rsidP="00845FAD">
      <w:pPr>
        <w:spacing w:line="360" w:lineRule="auto"/>
        <w:rPr>
          <w:b/>
          <w:bCs/>
          <w:sz w:val="24"/>
          <w:szCs w:val="24"/>
        </w:rPr>
      </w:pPr>
      <w:r w:rsidRPr="000D7902">
        <w:rPr>
          <w:b/>
          <w:bCs/>
          <w:sz w:val="24"/>
          <w:szCs w:val="24"/>
        </w:rPr>
        <w:t xml:space="preserve">COMMUNE DE </w:t>
      </w:r>
      <w:r w:rsidR="00B65E2E" w:rsidRPr="000D7902">
        <w:rPr>
          <w:b/>
          <w:bCs/>
          <w:sz w:val="24"/>
          <w:szCs w:val="24"/>
        </w:rPr>
        <w:t>OUPEYE</w:t>
      </w:r>
      <w:r w:rsidRPr="000D7902">
        <w:rPr>
          <w:noProof/>
          <w:sz w:val="20"/>
          <w:szCs w:val="20"/>
        </w:rPr>
        <w:tab/>
      </w:r>
      <w:r w:rsidRPr="000D7902">
        <w:rPr>
          <w:noProof/>
          <w:sz w:val="20"/>
          <w:szCs w:val="20"/>
        </w:rPr>
        <w:tab/>
      </w:r>
      <w:r w:rsidRPr="000D7902">
        <w:rPr>
          <w:noProof/>
          <w:sz w:val="20"/>
          <w:szCs w:val="20"/>
        </w:rPr>
        <w:tab/>
      </w:r>
      <w:r w:rsidR="00534B4B">
        <w:rPr>
          <w:noProof/>
          <w:sz w:val="20"/>
          <w:szCs w:val="20"/>
        </w:rPr>
        <w:t xml:space="preserve">                       </w:t>
      </w:r>
      <w:r w:rsidRPr="00F27DBC">
        <w:rPr>
          <w:b/>
          <w:bCs/>
          <w:sz w:val="24"/>
          <w:szCs w:val="24"/>
        </w:rPr>
        <w:t>EXERCICE</w:t>
      </w:r>
      <w:r w:rsidR="00413989">
        <w:rPr>
          <w:b/>
          <w:bCs/>
          <w:sz w:val="24"/>
          <w:szCs w:val="24"/>
        </w:rPr>
        <w:t xml:space="preserve"> </w:t>
      </w:r>
      <w:r w:rsidR="00EC30F7">
        <w:rPr>
          <w:b/>
          <w:bCs/>
          <w:sz w:val="24"/>
          <w:szCs w:val="24"/>
        </w:rPr>
        <w:t>……….</w:t>
      </w:r>
      <w:r w:rsidR="00413989">
        <w:rPr>
          <w:b/>
          <w:bCs/>
          <w:sz w:val="24"/>
          <w:szCs w:val="24"/>
        </w:rPr>
        <w:t xml:space="preserve"> – </w:t>
      </w:r>
      <w:r w:rsidR="00C566A0">
        <w:rPr>
          <w:b/>
          <w:bCs/>
          <w:sz w:val="24"/>
          <w:szCs w:val="24"/>
        </w:rPr>
        <w:t>ACTIVITE</w:t>
      </w:r>
      <w:r w:rsidR="00413989">
        <w:rPr>
          <w:b/>
          <w:bCs/>
          <w:sz w:val="24"/>
          <w:szCs w:val="24"/>
        </w:rPr>
        <w:t xml:space="preserve"> </w:t>
      </w:r>
      <w:r w:rsidR="00EC30F7">
        <w:rPr>
          <w:b/>
          <w:bCs/>
          <w:sz w:val="24"/>
          <w:szCs w:val="24"/>
        </w:rPr>
        <w:t>……….</w:t>
      </w:r>
    </w:p>
    <w:p w14:paraId="19E81CA4" w14:textId="789F730E" w:rsidR="00845FAD" w:rsidRPr="000D7902" w:rsidRDefault="00845FAD" w:rsidP="00845FAD">
      <w:pPr>
        <w:spacing w:line="360" w:lineRule="auto"/>
        <w:rPr>
          <w:b/>
          <w:bCs/>
          <w:sz w:val="24"/>
          <w:szCs w:val="24"/>
        </w:rPr>
      </w:pPr>
    </w:p>
    <w:p w14:paraId="180DC8C3" w14:textId="338D7F91" w:rsidR="00845FAD" w:rsidRPr="000D7902" w:rsidRDefault="00845FAD" w:rsidP="00845FAD">
      <w:pPr>
        <w:spacing w:line="360" w:lineRule="auto"/>
        <w:jc w:val="center"/>
        <w:rPr>
          <w:b/>
          <w:bCs/>
          <w:sz w:val="24"/>
          <w:szCs w:val="24"/>
        </w:rPr>
      </w:pPr>
      <w:r w:rsidRPr="000D7902">
        <w:rPr>
          <w:b/>
          <w:bCs/>
          <w:sz w:val="24"/>
          <w:szCs w:val="24"/>
        </w:rPr>
        <w:t xml:space="preserve">DECLARATION POUR LA TAXE SUR </w:t>
      </w:r>
      <w:r w:rsidR="003633D4">
        <w:rPr>
          <w:b/>
          <w:bCs/>
          <w:sz w:val="24"/>
          <w:szCs w:val="24"/>
        </w:rPr>
        <w:t>LES CENTRES DE REMBLAIEMENT</w:t>
      </w:r>
    </w:p>
    <w:p w14:paraId="2CD09249" w14:textId="77777777" w:rsidR="000D481D" w:rsidRDefault="000D481D" w:rsidP="00845FAD">
      <w:pPr>
        <w:spacing w:line="360" w:lineRule="auto"/>
      </w:pPr>
    </w:p>
    <w:p w14:paraId="1C3211FB" w14:textId="5888B364" w:rsidR="00845FAD" w:rsidRDefault="003633D4" w:rsidP="000D481D">
      <w:pPr>
        <w:spacing w:line="360" w:lineRule="auto"/>
        <w:jc w:val="center"/>
      </w:pPr>
      <w:r>
        <w:t>La taxe est due par l’exploitant du centre de remblaiement sur le ou les terrains au 1</w:t>
      </w:r>
      <w:r w:rsidRPr="0039316C">
        <w:rPr>
          <w:vertAlign w:val="superscript"/>
        </w:rPr>
        <w:t>er</w:t>
      </w:r>
      <w:r>
        <w:t xml:space="preserve"> janvier de l’exercice durant lequel les déchets inertes, objet de la taxation ont été déchargé</w:t>
      </w:r>
      <w:r w:rsidR="00DE7625">
        <w:t>s</w:t>
      </w:r>
      <w:r>
        <w:t>.</w:t>
      </w:r>
    </w:p>
    <w:p w14:paraId="6851AA4A" w14:textId="77777777" w:rsidR="003633D4" w:rsidRPr="000D7902" w:rsidRDefault="003633D4" w:rsidP="000D481D">
      <w:pPr>
        <w:spacing w:line="360" w:lineRule="auto"/>
        <w:jc w:val="center"/>
      </w:pPr>
    </w:p>
    <w:p w14:paraId="6DFBC196" w14:textId="2576D628" w:rsidR="00A51907" w:rsidRDefault="00845FAD" w:rsidP="000D481D">
      <w:pPr>
        <w:spacing w:line="360" w:lineRule="auto"/>
        <w:jc w:val="center"/>
        <w:rPr>
          <w:b/>
          <w:bCs/>
          <w:u w:val="single"/>
        </w:rPr>
      </w:pPr>
      <w:r w:rsidRPr="000D7902">
        <w:rPr>
          <w:b/>
          <w:bCs/>
          <w:u w:val="single"/>
        </w:rPr>
        <w:t>A RENVOYER</w:t>
      </w:r>
      <w:r w:rsidR="00A51907" w:rsidRPr="000D7902">
        <w:rPr>
          <w:rStyle w:val="Appelnotedebasdep"/>
          <w:b/>
          <w:bCs/>
          <w:u w:val="single"/>
        </w:rPr>
        <w:footnoteReference w:id="1"/>
      </w:r>
      <w:r w:rsidRPr="000D7902">
        <w:rPr>
          <w:b/>
          <w:bCs/>
          <w:u w:val="single"/>
        </w:rPr>
        <w:t xml:space="preserve"> </w:t>
      </w:r>
      <w:r w:rsidR="00C566A0">
        <w:rPr>
          <w:b/>
          <w:bCs/>
          <w:u w:val="single"/>
        </w:rPr>
        <w:t>avant le 31/03/</w:t>
      </w:r>
      <w:r w:rsidR="00691DA6">
        <w:rPr>
          <w:b/>
          <w:bCs/>
          <w:u w:val="single"/>
        </w:rPr>
        <w:t>………</w:t>
      </w:r>
      <w:r w:rsidR="006E75EA">
        <w:rPr>
          <w:b/>
          <w:bCs/>
          <w:u w:val="single"/>
        </w:rPr>
        <w:t>,</w:t>
      </w:r>
      <w:r w:rsidR="006E75EA" w:rsidRPr="00F27DBC">
        <w:rPr>
          <w:b/>
          <w:bCs/>
          <w:u w:val="single"/>
        </w:rPr>
        <w:t xml:space="preserve"> au</w:t>
      </w:r>
      <w:r w:rsidRPr="00F27DBC">
        <w:rPr>
          <w:b/>
          <w:bCs/>
          <w:u w:val="single"/>
        </w:rPr>
        <w:t xml:space="preserve"> Service </w:t>
      </w:r>
      <w:r w:rsidR="00534B4B" w:rsidRPr="00F27DBC">
        <w:rPr>
          <w:b/>
          <w:bCs/>
          <w:u w:val="single"/>
        </w:rPr>
        <w:t>Taxes</w:t>
      </w:r>
      <w:r w:rsidRPr="00F27DBC">
        <w:rPr>
          <w:b/>
          <w:bCs/>
          <w:u w:val="single"/>
        </w:rPr>
        <w:t xml:space="preserve"> </w:t>
      </w:r>
      <w:r w:rsidR="00A51907" w:rsidRPr="00F27DBC">
        <w:rPr>
          <w:b/>
          <w:bCs/>
          <w:u w:val="single"/>
        </w:rPr>
        <w:t>rue</w:t>
      </w:r>
      <w:r w:rsidR="001065D1" w:rsidRPr="00F27DBC">
        <w:rPr>
          <w:b/>
          <w:bCs/>
          <w:u w:val="single"/>
        </w:rPr>
        <w:t xml:space="preserve"> Des Ecoles</w:t>
      </w:r>
      <w:r w:rsidR="00F27DBC" w:rsidRPr="00F27DBC">
        <w:rPr>
          <w:b/>
          <w:bCs/>
          <w:u w:val="single"/>
        </w:rPr>
        <w:t xml:space="preserve">, </w:t>
      </w:r>
      <w:r w:rsidR="006E75EA" w:rsidRPr="00F27DBC">
        <w:rPr>
          <w:b/>
          <w:bCs/>
          <w:u w:val="single"/>
        </w:rPr>
        <w:t>4 4684</w:t>
      </w:r>
      <w:r w:rsidR="00B65E2E" w:rsidRPr="00F27DBC">
        <w:rPr>
          <w:b/>
          <w:bCs/>
          <w:u w:val="single"/>
        </w:rPr>
        <w:t xml:space="preserve"> OUPEYE</w:t>
      </w:r>
    </w:p>
    <w:p w14:paraId="023A5CD2" w14:textId="77777777" w:rsidR="000D481D" w:rsidRPr="000D481D" w:rsidRDefault="000D481D" w:rsidP="00845FAD">
      <w:pPr>
        <w:spacing w:line="360" w:lineRule="auto"/>
        <w:rPr>
          <w:b/>
          <w:bCs/>
          <w:u w:val="single"/>
        </w:rPr>
      </w:pPr>
    </w:p>
    <w:tbl>
      <w:tblPr>
        <w:tblStyle w:val="Grilledutableau"/>
        <w:tblW w:w="9351" w:type="dxa"/>
        <w:tblLayout w:type="fixed"/>
        <w:tblLook w:val="06A0" w:firstRow="1" w:lastRow="0" w:firstColumn="1" w:lastColumn="0" w:noHBand="1" w:noVBand="1"/>
      </w:tblPr>
      <w:tblGrid>
        <w:gridCol w:w="4531"/>
        <w:gridCol w:w="4820"/>
      </w:tblGrid>
      <w:tr w:rsidR="00C566A0" w14:paraId="20E416F1" w14:textId="77777777" w:rsidTr="005C179D">
        <w:trPr>
          <w:trHeight w:val="375"/>
        </w:trPr>
        <w:tc>
          <w:tcPr>
            <w:tcW w:w="4531" w:type="dxa"/>
          </w:tcPr>
          <w:p w14:paraId="13CCBC3C" w14:textId="156BBD1E" w:rsidR="00C566A0" w:rsidRDefault="00C566A0" w:rsidP="00B92ECA">
            <w:pPr>
              <w:rPr>
                <w:b/>
                <w:bCs/>
                <w:i/>
                <w:iCs/>
                <w:u w:val="single"/>
              </w:rPr>
            </w:pPr>
            <w:r w:rsidRPr="45AF9EE9">
              <w:rPr>
                <w:b/>
                <w:bCs/>
                <w:i/>
                <w:iCs/>
                <w:u w:val="single"/>
              </w:rPr>
              <w:t xml:space="preserve">Identification de </w:t>
            </w:r>
            <w:r>
              <w:rPr>
                <w:b/>
                <w:bCs/>
                <w:i/>
                <w:iCs/>
                <w:u w:val="single"/>
              </w:rPr>
              <w:t>l</w:t>
            </w:r>
            <w:r w:rsidR="000D481D">
              <w:rPr>
                <w:b/>
                <w:bCs/>
                <w:i/>
                <w:iCs/>
                <w:u w:val="single"/>
              </w:rPr>
              <w:t>’exploitant du centre</w:t>
            </w:r>
            <w:r w:rsidR="000D481D">
              <w:rPr>
                <w:b/>
                <w:bCs/>
                <w:i/>
                <w:iCs/>
              </w:rPr>
              <w:t> :</w:t>
            </w:r>
          </w:p>
        </w:tc>
        <w:tc>
          <w:tcPr>
            <w:tcW w:w="4820" w:type="dxa"/>
          </w:tcPr>
          <w:p w14:paraId="305DFDF3" w14:textId="455306D2" w:rsidR="00C566A0" w:rsidRDefault="00C566A0" w:rsidP="00B92ECA">
            <w:pPr>
              <w:rPr>
                <w:b/>
                <w:bCs/>
                <w:i/>
                <w:iCs/>
                <w:u w:val="single"/>
              </w:rPr>
            </w:pPr>
            <w:r>
              <w:rPr>
                <w:b/>
                <w:bCs/>
                <w:i/>
                <w:iCs/>
                <w:u w:val="single"/>
              </w:rPr>
              <w:t xml:space="preserve">Adresse de taxation </w:t>
            </w:r>
            <w:proofErr w:type="gramStart"/>
            <w:r>
              <w:rPr>
                <w:b/>
                <w:bCs/>
                <w:i/>
                <w:iCs/>
                <w:u w:val="single"/>
              </w:rPr>
              <w:t>( terrain</w:t>
            </w:r>
            <w:proofErr w:type="gramEnd"/>
            <w:r>
              <w:rPr>
                <w:b/>
                <w:bCs/>
                <w:i/>
                <w:iCs/>
                <w:u w:val="single"/>
              </w:rPr>
              <w:t xml:space="preserve"> où le déchargement de déchets a été effectué</w:t>
            </w:r>
            <w:r w:rsidR="000D481D">
              <w:rPr>
                <w:b/>
                <w:bCs/>
                <w:i/>
                <w:iCs/>
                <w:u w:val="single"/>
              </w:rPr>
              <w:t>)</w:t>
            </w:r>
            <w:r w:rsidRPr="45AF9EE9">
              <w:rPr>
                <w:b/>
                <w:bCs/>
                <w:i/>
                <w:iCs/>
              </w:rPr>
              <w:t xml:space="preserve"> </w:t>
            </w:r>
          </w:p>
        </w:tc>
      </w:tr>
      <w:tr w:rsidR="00C566A0" w14:paraId="14469AEA" w14:textId="77777777" w:rsidTr="005C179D">
        <w:trPr>
          <w:trHeight w:val="3487"/>
        </w:trPr>
        <w:tc>
          <w:tcPr>
            <w:tcW w:w="4531" w:type="dxa"/>
          </w:tcPr>
          <w:p w14:paraId="6950CFD9" w14:textId="77777777" w:rsidR="00C566A0" w:rsidRDefault="00C566A0" w:rsidP="00B92ECA">
            <w:pPr>
              <w:rPr>
                <w:sz w:val="20"/>
                <w:szCs w:val="20"/>
              </w:rPr>
            </w:pPr>
          </w:p>
          <w:p w14:paraId="218B30F8" w14:textId="73BD3624" w:rsidR="00C566A0" w:rsidRDefault="00C566A0" w:rsidP="00B92ECA">
            <w:pPr>
              <w:rPr>
                <w:sz w:val="18"/>
                <w:szCs w:val="18"/>
              </w:rPr>
            </w:pPr>
            <w:proofErr w:type="gramStart"/>
            <w:r w:rsidRPr="45AF9EE9">
              <w:rPr>
                <w:sz w:val="20"/>
                <w:szCs w:val="20"/>
              </w:rPr>
              <w:t>Nom:</w:t>
            </w:r>
            <w:proofErr w:type="gramEnd"/>
            <w:r w:rsidRPr="45AF9EE9">
              <w:rPr>
                <w:sz w:val="20"/>
                <w:szCs w:val="20"/>
              </w:rPr>
              <w:t xml:space="preserve"> </w:t>
            </w:r>
          </w:p>
          <w:p w14:paraId="73E26578" w14:textId="77777777" w:rsidR="00C566A0" w:rsidRDefault="00C566A0" w:rsidP="00B92ECA">
            <w:pPr>
              <w:rPr>
                <w:sz w:val="20"/>
                <w:szCs w:val="20"/>
              </w:rPr>
            </w:pPr>
          </w:p>
          <w:p w14:paraId="4F5BA275" w14:textId="77777777" w:rsidR="00C566A0" w:rsidRDefault="00C566A0" w:rsidP="00B92ECA">
            <w:pPr>
              <w:rPr>
                <w:sz w:val="18"/>
                <w:szCs w:val="18"/>
              </w:rPr>
            </w:pPr>
            <w:proofErr w:type="gramStart"/>
            <w:r w:rsidRPr="45AF9EE9">
              <w:rPr>
                <w:sz w:val="20"/>
                <w:szCs w:val="20"/>
              </w:rPr>
              <w:t>Rue:</w:t>
            </w:r>
            <w:proofErr w:type="gramEnd"/>
            <w:r w:rsidRPr="45AF9EE9">
              <w:rPr>
                <w:sz w:val="20"/>
                <w:szCs w:val="20"/>
              </w:rPr>
              <w:t xml:space="preserve"> </w:t>
            </w:r>
          </w:p>
          <w:p w14:paraId="097431B5" w14:textId="77777777" w:rsidR="00C566A0" w:rsidRDefault="00C566A0" w:rsidP="00B92ECA">
            <w:pPr>
              <w:rPr>
                <w:sz w:val="20"/>
                <w:szCs w:val="20"/>
              </w:rPr>
            </w:pPr>
          </w:p>
          <w:p w14:paraId="49A3A001" w14:textId="77777777" w:rsidR="00C566A0" w:rsidRDefault="00C566A0" w:rsidP="00B92ECA">
            <w:pPr>
              <w:rPr>
                <w:sz w:val="18"/>
                <w:szCs w:val="18"/>
              </w:rPr>
            </w:pPr>
            <w:r w:rsidRPr="45AF9EE9">
              <w:rPr>
                <w:sz w:val="20"/>
                <w:szCs w:val="20"/>
              </w:rPr>
              <w:t xml:space="preserve">Code </w:t>
            </w:r>
            <w:proofErr w:type="gramStart"/>
            <w:r w:rsidRPr="45AF9EE9">
              <w:rPr>
                <w:sz w:val="20"/>
                <w:szCs w:val="20"/>
              </w:rPr>
              <w:t>postal:</w:t>
            </w:r>
            <w:proofErr w:type="gramEnd"/>
            <w:r w:rsidRPr="45AF9EE9">
              <w:rPr>
                <w:sz w:val="20"/>
                <w:szCs w:val="20"/>
              </w:rPr>
              <w:t xml:space="preserve"> </w:t>
            </w:r>
          </w:p>
          <w:p w14:paraId="253E297F" w14:textId="77777777" w:rsidR="00C566A0" w:rsidRDefault="00C566A0" w:rsidP="00B92ECA">
            <w:pPr>
              <w:rPr>
                <w:sz w:val="20"/>
                <w:szCs w:val="20"/>
              </w:rPr>
            </w:pPr>
          </w:p>
          <w:p w14:paraId="5CCAAC86" w14:textId="77777777" w:rsidR="00C566A0" w:rsidRDefault="00C566A0" w:rsidP="00B92ECA">
            <w:pPr>
              <w:rPr>
                <w:sz w:val="20"/>
                <w:szCs w:val="20"/>
              </w:rPr>
            </w:pPr>
            <w:proofErr w:type="gramStart"/>
            <w:r w:rsidRPr="45AF9EE9">
              <w:rPr>
                <w:sz w:val="20"/>
                <w:szCs w:val="20"/>
              </w:rPr>
              <w:t>Commune:</w:t>
            </w:r>
            <w:proofErr w:type="gramEnd"/>
            <w:r w:rsidRPr="45AF9EE9">
              <w:rPr>
                <w:sz w:val="20"/>
                <w:szCs w:val="20"/>
              </w:rPr>
              <w:t xml:space="preserve"> </w:t>
            </w:r>
          </w:p>
          <w:p w14:paraId="06B5ECF5" w14:textId="75B550B5" w:rsidR="00C566A0" w:rsidRDefault="00C566A0" w:rsidP="00B92ECA">
            <w:pPr>
              <w:rPr>
                <w:sz w:val="20"/>
                <w:szCs w:val="20"/>
              </w:rPr>
            </w:pPr>
          </w:p>
          <w:p w14:paraId="644F013C" w14:textId="34604D9C" w:rsidR="00C566A0" w:rsidRDefault="00C566A0" w:rsidP="00B92ECA">
            <w:pPr>
              <w:rPr>
                <w:sz w:val="18"/>
                <w:szCs w:val="18"/>
              </w:rPr>
            </w:pPr>
            <w:r>
              <w:rPr>
                <w:sz w:val="20"/>
                <w:szCs w:val="20"/>
              </w:rPr>
              <w:t xml:space="preserve">N° BCE : </w:t>
            </w:r>
          </w:p>
          <w:p w14:paraId="66498424" w14:textId="77777777" w:rsidR="00C566A0" w:rsidRDefault="00C566A0" w:rsidP="00B92ECA">
            <w:pPr>
              <w:rPr>
                <w:sz w:val="20"/>
                <w:szCs w:val="20"/>
              </w:rPr>
            </w:pPr>
          </w:p>
          <w:p w14:paraId="2D5F55C3" w14:textId="77777777" w:rsidR="00C566A0" w:rsidRDefault="00C566A0" w:rsidP="00B92ECA">
            <w:pPr>
              <w:rPr>
                <w:sz w:val="18"/>
                <w:szCs w:val="18"/>
              </w:rPr>
            </w:pPr>
            <w:r w:rsidRPr="45AF9EE9">
              <w:rPr>
                <w:sz w:val="20"/>
                <w:szCs w:val="20"/>
              </w:rPr>
              <w:t xml:space="preserve">Téléphone : </w:t>
            </w:r>
          </w:p>
          <w:p w14:paraId="3D69D6E8" w14:textId="77777777" w:rsidR="00C566A0" w:rsidRDefault="00C566A0" w:rsidP="00B92ECA">
            <w:pPr>
              <w:rPr>
                <w:sz w:val="20"/>
                <w:szCs w:val="20"/>
              </w:rPr>
            </w:pPr>
          </w:p>
          <w:p w14:paraId="20665D8C" w14:textId="77777777" w:rsidR="00C566A0" w:rsidRDefault="00C566A0" w:rsidP="00B92ECA">
            <w:pPr>
              <w:rPr>
                <w:sz w:val="20"/>
                <w:szCs w:val="20"/>
              </w:rPr>
            </w:pPr>
            <w:r w:rsidRPr="45AF9EE9">
              <w:rPr>
                <w:sz w:val="20"/>
                <w:szCs w:val="20"/>
              </w:rPr>
              <w:t xml:space="preserve">Personne à contacter : </w:t>
            </w:r>
          </w:p>
          <w:p w14:paraId="78BD19BC" w14:textId="77777777" w:rsidR="000E7471" w:rsidRDefault="000E7471" w:rsidP="00B92ECA">
            <w:pPr>
              <w:rPr>
                <w:sz w:val="20"/>
                <w:szCs w:val="20"/>
              </w:rPr>
            </w:pPr>
          </w:p>
          <w:p w14:paraId="227C94D7" w14:textId="55B3F0A7" w:rsidR="000E7471" w:rsidRDefault="000E7471" w:rsidP="00B92ECA">
            <w:pPr>
              <w:rPr>
                <w:sz w:val="18"/>
                <w:szCs w:val="18"/>
              </w:rPr>
            </w:pPr>
            <w:r>
              <w:rPr>
                <w:sz w:val="20"/>
                <w:szCs w:val="20"/>
              </w:rPr>
              <w:t>Adresse email :</w:t>
            </w:r>
          </w:p>
          <w:p w14:paraId="121F807B" w14:textId="77777777" w:rsidR="00C566A0" w:rsidRDefault="00C566A0" w:rsidP="00B92ECA">
            <w:pPr>
              <w:rPr>
                <w:sz w:val="20"/>
                <w:szCs w:val="20"/>
              </w:rPr>
            </w:pPr>
          </w:p>
        </w:tc>
        <w:tc>
          <w:tcPr>
            <w:tcW w:w="4820" w:type="dxa"/>
          </w:tcPr>
          <w:p w14:paraId="5D90A023" w14:textId="77777777" w:rsidR="00C566A0" w:rsidRDefault="00C566A0" w:rsidP="00B92ECA">
            <w:pPr>
              <w:rPr>
                <w:sz w:val="20"/>
                <w:szCs w:val="20"/>
              </w:rPr>
            </w:pPr>
          </w:p>
          <w:p w14:paraId="105C3410" w14:textId="68F8F619" w:rsidR="00C566A0" w:rsidRDefault="00C566A0" w:rsidP="00B92ECA">
            <w:pPr>
              <w:rPr>
                <w:sz w:val="18"/>
                <w:szCs w:val="18"/>
              </w:rPr>
            </w:pPr>
            <w:proofErr w:type="gramStart"/>
            <w:r w:rsidRPr="45AF9EE9">
              <w:rPr>
                <w:sz w:val="20"/>
                <w:szCs w:val="20"/>
              </w:rPr>
              <w:t>Rue:</w:t>
            </w:r>
            <w:proofErr w:type="gramEnd"/>
            <w:r w:rsidRPr="45AF9EE9">
              <w:rPr>
                <w:sz w:val="20"/>
                <w:szCs w:val="20"/>
              </w:rPr>
              <w:t xml:space="preserve">                                   </w:t>
            </w:r>
            <w:r w:rsidR="000D481D">
              <w:rPr>
                <w:sz w:val="20"/>
                <w:szCs w:val="20"/>
              </w:rPr>
              <w:t xml:space="preserve">              </w:t>
            </w:r>
            <w:r w:rsidRPr="45AF9EE9">
              <w:rPr>
                <w:sz w:val="20"/>
                <w:szCs w:val="20"/>
              </w:rPr>
              <w:t xml:space="preserve">         N</w:t>
            </w:r>
            <w:proofErr w:type="gramStart"/>
            <w:r w:rsidRPr="45AF9EE9">
              <w:rPr>
                <w:sz w:val="20"/>
                <w:szCs w:val="20"/>
              </w:rPr>
              <w:t>°:</w:t>
            </w:r>
            <w:proofErr w:type="gramEnd"/>
            <w:r w:rsidRPr="45AF9EE9">
              <w:rPr>
                <w:sz w:val="20"/>
                <w:szCs w:val="20"/>
              </w:rPr>
              <w:t xml:space="preserve"> </w:t>
            </w:r>
          </w:p>
          <w:p w14:paraId="3C45F905" w14:textId="77777777" w:rsidR="00C566A0" w:rsidRDefault="00C566A0" w:rsidP="00B92ECA">
            <w:pPr>
              <w:rPr>
                <w:sz w:val="20"/>
                <w:szCs w:val="20"/>
              </w:rPr>
            </w:pPr>
          </w:p>
          <w:p w14:paraId="636EF8ED" w14:textId="77777777" w:rsidR="00C566A0" w:rsidRDefault="00C566A0" w:rsidP="00B92ECA">
            <w:pPr>
              <w:rPr>
                <w:sz w:val="18"/>
                <w:szCs w:val="18"/>
              </w:rPr>
            </w:pPr>
            <w:r w:rsidRPr="45AF9EE9">
              <w:rPr>
                <w:sz w:val="20"/>
                <w:szCs w:val="20"/>
              </w:rPr>
              <w:t xml:space="preserve">Code </w:t>
            </w:r>
            <w:proofErr w:type="gramStart"/>
            <w:r w:rsidRPr="45AF9EE9">
              <w:rPr>
                <w:sz w:val="20"/>
                <w:szCs w:val="20"/>
              </w:rPr>
              <w:t>postal:</w:t>
            </w:r>
            <w:proofErr w:type="gramEnd"/>
            <w:r w:rsidRPr="45AF9EE9">
              <w:rPr>
                <w:sz w:val="20"/>
                <w:szCs w:val="20"/>
              </w:rPr>
              <w:t xml:space="preserve"> </w:t>
            </w:r>
          </w:p>
          <w:p w14:paraId="33507A35" w14:textId="77777777" w:rsidR="00C566A0" w:rsidRDefault="00C566A0" w:rsidP="00B92ECA">
            <w:pPr>
              <w:rPr>
                <w:sz w:val="20"/>
                <w:szCs w:val="20"/>
              </w:rPr>
            </w:pPr>
          </w:p>
          <w:p w14:paraId="316D227D" w14:textId="77777777" w:rsidR="00C566A0" w:rsidRDefault="00C566A0" w:rsidP="00B92ECA">
            <w:pPr>
              <w:rPr>
                <w:sz w:val="18"/>
                <w:szCs w:val="18"/>
              </w:rPr>
            </w:pPr>
            <w:proofErr w:type="gramStart"/>
            <w:r w:rsidRPr="45AF9EE9">
              <w:rPr>
                <w:sz w:val="20"/>
                <w:szCs w:val="20"/>
              </w:rPr>
              <w:t>Commune:</w:t>
            </w:r>
            <w:proofErr w:type="gramEnd"/>
            <w:r w:rsidRPr="45AF9EE9">
              <w:rPr>
                <w:sz w:val="20"/>
                <w:szCs w:val="20"/>
              </w:rPr>
              <w:t xml:space="preserve"> </w:t>
            </w:r>
          </w:p>
          <w:p w14:paraId="42D0EA14" w14:textId="77777777" w:rsidR="00C566A0" w:rsidRDefault="00C566A0" w:rsidP="00B92ECA">
            <w:pPr>
              <w:rPr>
                <w:sz w:val="20"/>
                <w:szCs w:val="20"/>
              </w:rPr>
            </w:pPr>
          </w:p>
          <w:p w14:paraId="63B0E4D8" w14:textId="77777777" w:rsidR="00C566A0" w:rsidRDefault="00C566A0" w:rsidP="00B92ECA">
            <w:pPr>
              <w:rPr>
                <w:sz w:val="18"/>
                <w:szCs w:val="18"/>
              </w:rPr>
            </w:pPr>
            <w:proofErr w:type="gramStart"/>
            <w:r w:rsidRPr="45AF9EE9">
              <w:rPr>
                <w:sz w:val="20"/>
                <w:szCs w:val="20"/>
              </w:rPr>
              <w:t>Téléphone:</w:t>
            </w:r>
            <w:proofErr w:type="gramEnd"/>
            <w:r w:rsidRPr="45AF9EE9">
              <w:rPr>
                <w:sz w:val="20"/>
                <w:szCs w:val="20"/>
              </w:rPr>
              <w:t xml:space="preserve"> </w:t>
            </w:r>
          </w:p>
          <w:p w14:paraId="14481BAC" w14:textId="77777777" w:rsidR="00C566A0" w:rsidRDefault="00C566A0" w:rsidP="00B92ECA">
            <w:pPr>
              <w:rPr>
                <w:sz w:val="20"/>
                <w:szCs w:val="20"/>
              </w:rPr>
            </w:pPr>
          </w:p>
          <w:p w14:paraId="2D5A49DC" w14:textId="77777777" w:rsidR="00C566A0" w:rsidRDefault="00C566A0" w:rsidP="00B92ECA">
            <w:pPr>
              <w:rPr>
                <w:sz w:val="18"/>
                <w:szCs w:val="18"/>
              </w:rPr>
            </w:pPr>
            <w:r w:rsidRPr="45AF9EE9">
              <w:rPr>
                <w:sz w:val="20"/>
                <w:szCs w:val="20"/>
              </w:rPr>
              <w:t xml:space="preserve">Personne à </w:t>
            </w:r>
            <w:proofErr w:type="gramStart"/>
            <w:r w:rsidRPr="45AF9EE9">
              <w:rPr>
                <w:sz w:val="20"/>
                <w:szCs w:val="20"/>
              </w:rPr>
              <w:t>contacter:</w:t>
            </w:r>
            <w:proofErr w:type="gramEnd"/>
            <w:r w:rsidRPr="45AF9EE9">
              <w:rPr>
                <w:sz w:val="20"/>
                <w:szCs w:val="20"/>
              </w:rPr>
              <w:t xml:space="preserve"> </w:t>
            </w:r>
          </w:p>
          <w:p w14:paraId="7BD0557C" w14:textId="77777777" w:rsidR="00C566A0" w:rsidRDefault="00C566A0" w:rsidP="00B92ECA">
            <w:pPr>
              <w:rPr>
                <w:sz w:val="20"/>
                <w:szCs w:val="20"/>
              </w:rPr>
            </w:pPr>
          </w:p>
          <w:p w14:paraId="026C6AB7" w14:textId="6D00A921" w:rsidR="00C566A0" w:rsidRDefault="000E7471" w:rsidP="00B92ECA">
            <w:pPr>
              <w:rPr>
                <w:sz w:val="18"/>
                <w:szCs w:val="18"/>
              </w:rPr>
            </w:pPr>
            <w:r>
              <w:rPr>
                <w:sz w:val="18"/>
                <w:szCs w:val="18"/>
              </w:rPr>
              <w:t>Adresse email :</w:t>
            </w:r>
          </w:p>
        </w:tc>
      </w:tr>
    </w:tbl>
    <w:p w14:paraId="00A5E165" w14:textId="76C48D2B" w:rsidR="00C474AC" w:rsidRDefault="00C474AC" w:rsidP="00E60BF6">
      <w:pPr>
        <w:rPr>
          <w:sz w:val="24"/>
          <w:szCs w:val="24"/>
        </w:rPr>
      </w:pPr>
    </w:p>
    <w:p w14:paraId="003CC708" w14:textId="77777777" w:rsidR="000D481D" w:rsidRDefault="000D481D" w:rsidP="000D481D"/>
    <w:p w14:paraId="2040C3AB" w14:textId="01631814" w:rsidR="00DE7625" w:rsidRDefault="00DE7625" w:rsidP="000D481D">
      <w:r>
        <w:t>Pendant la période du ….......</w:t>
      </w:r>
      <w:r w:rsidR="00691DA6">
        <w:t>...............</w:t>
      </w:r>
      <w:r w:rsidR="002A210C">
        <w:t xml:space="preserve">……     </w:t>
      </w:r>
      <w:proofErr w:type="gramStart"/>
      <w:r>
        <w:t>au</w:t>
      </w:r>
      <w:proofErr w:type="gramEnd"/>
      <w:r>
        <w:t xml:space="preserve"> …...............</w:t>
      </w:r>
      <w:r w:rsidR="00691DA6">
        <w:t>.....................</w:t>
      </w:r>
      <w:r>
        <w:t>.....................................</w:t>
      </w:r>
      <w:r w:rsidR="000D481D">
        <w:t>.......</w:t>
      </w:r>
    </w:p>
    <w:p w14:paraId="420C122F" w14:textId="77777777" w:rsidR="00DE7625" w:rsidRDefault="00DE7625" w:rsidP="00DE7625">
      <w:pPr>
        <w:jc w:val="both"/>
      </w:pPr>
    </w:p>
    <w:p w14:paraId="6F9F4113" w14:textId="77777777" w:rsidR="00DE7625" w:rsidRDefault="00DE7625" w:rsidP="00DE7625">
      <w:pPr>
        <w:jc w:val="both"/>
      </w:pPr>
      <w:r>
        <w:t>Nombres de tonnes ou de fraction de tonnes de déchets inertes déchargés :  …………………………</w:t>
      </w:r>
      <w:proofErr w:type="gramStart"/>
      <w:r>
        <w:t>…….</w:t>
      </w:r>
      <w:proofErr w:type="gramEnd"/>
      <w:r>
        <w:t>.</w:t>
      </w:r>
    </w:p>
    <w:p w14:paraId="360C9C38" w14:textId="77777777" w:rsidR="00DE7625" w:rsidRDefault="00DE7625" w:rsidP="00DE7625">
      <w:pPr>
        <w:jc w:val="both"/>
      </w:pPr>
    </w:p>
    <w:p w14:paraId="58622A42" w14:textId="4571F93B" w:rsidR="00DE7625" w:rsidRDefault="00DE7625" w:rsidP="00DE7625">
      <w:pPr>
        <w:jc w:val="both"/>
      </w:pPr>
      <w:r>
        <w:t>Document justificatif annexé</w:t>
      </w:r>
      <w:r w:rsidR="00220E49">
        <w:t>,</w:t>
      </w:r>
      <w:r>
        <w:t> </w:t>
      </w:r>
      <w:proofErr w:type="gramStart"/>
      <w:r w:rsidR="00220E49">
        <w:t>issu</w:t>
      </w:r>
      <w:r>
        <w:t>:</w:t>
      </w:r>
      <w:proofErr w:type="gramEnd"/>
      <w:r w:rsidR="00220E49">
        <w:t xml:space="preserve"> </w:t>
      </w:r>
    </w:p>
    <w:p w14:paraId="0396E30A" w14:textId="041FD64D" w:rsidR="00DE7625" w:rsidRDefault="00220E49" w:rsidP="00DE7625">
      <w:pPr>
        <w:jc w:val="both"/>
        <w:rPr>
          <w:rFonts w:cstheme="minorHAnsi"/>
        </w:rPr>
      </w:pPr>
      <w:r w:rsidRPr="00220E49">
        <w:rPr>
          <w:rFonts w:cstheme="minorHAnsi"/>
          <w:sz w:val="40"/>
          <w:szCs w:val="40"/>
        </w:rPr>
        <w:t>□</w:t>
      </w:r>
      <w:r w:rsidRPr="00220E49">
        <w:rPr>
          <w:rFonts w:cstheme="minorHAnsi"/>
        </w:rPr>
        <w:t xml:space="preserve"> </w:t>
      </w:r>
      <w:r>
        <w:rPr>
          <w:rFonts w:cstheme="minorHAnsi"/>
        </w:rPr>
        <w:t xml:space="preserve">de la plate-forme de l’ASBL </w:t>
      </w:r>
      <w:proofErr w:type="spellStart"/>
      <w:r>
        <w:rPr>
          <w:rFonts w:cstheme="minorHAnsi"/>
        </w:rPr>
        <w:t>Walterre</w:t>
      </w:r>
      <w:proofErr w:type="spellEnd"/>
      <w:r>
        <w:rPr>
          <w:rFonts w:cstheme="minorHAnsi"/>
        </w:rPr>
        <w:t xml:space="preserve"> </w:t>
      </w:r>
    </w:p>
    <w:p w14:paraId="178B04F1" w14:textId="12528E0A" w:rsidR="00220E49" w:rsidRDefault="00220E49" w:rsidP="00DE7625">
      <w:pPr>
        <w:jc w:val="both"/>
      </w:pPr>
      <w:r w:rsidRPr="00220E49">
        <w:rPr>
          <w:rFonts w:cstheme="minorHAnsi"/>
          <w:sz w:val="40"/>
          <w:szCs w:val="40"/>
        </w:rPr>
        <w:t xml:space="preserve">□ </w:t>
      </w:r>
      <w:r>
        <w:rPr>
          <w:rFonts w:cstheme="minorHAnsi"/>
        </w:rPr>
        <w:t>du Registre des déchets</w:t>
      </w:r>
    </w:p>
    <w:p w14:paraId="41AFDC6C" w14:textId="77777777" w:rsidR="00DE7625" w:rsidRDefault="00DE7625" w:rsidP="00DE7625">
      <w:pPr>
        <w:jc w:val="both"/>
      </w:pPr>
    </w:p>
    <w:p w14:paraId="43C1CEF2" w14:textId="7DB343F7" w:rsidR="00DE7625" w:rsidRDefault="00DE7625" w:rsidP="00DE7625">
      <w:pPr>
        <w:jc w:val="both"/>
        <w:rPr>
          <w:b/>
          <w:bCs/>
          <w:u w:val="single"/>
        </w:rPr>
      </w:pPr>
      <w:r>
        <w:t>Au verso de la présente vous trouverez les extraits de la réglementation en vigueur.</w:t>
      </w:r>
      <w:r w:rsidRPr="45AF9EE9">
        <w:rPr>
          <w:b/>
          <w:bCs/>
        </w:rPr>
        <w:t xml:space="preserve"> </w:t>
      </w:r>
      <w:r w:rsidRPr="45AF9EE9">
        <w:rPr>
          <w:b/>
          <w:bCs/>
          <w:u w:val="single"/>
        </w:rPr>
        <w:t xml:space="preserve">La déclaration doit nous parvenir pour le </w:t>
      </w:r>
      <w:r w:rsidR="000D481D" w:rsidRPr="000D481D">
        <w:rPr>
          <w:b/>
          <w:bCs/>
          <w:sz w:val="30"/>
          <w:szCs w:val="30"/>
          <w:u w:val="single"/>
        </w:rPr>
        <w:t>31/03/</w:t>
      </w:r>
      <w:r w:rsidR="00691DA6">
        <w:rPr>
          <w:b/>
          <w:bCs/>
          <w:sz w:val="30"/>
          <w:szCs w:val="30"/>
          <w:u w:val="single"/>
        </w:rPr>
        <w:t>………………</w:t>
      </w:r>
      <w:r w:rsidRPr="45AF9EE9">
        <w:rPr>
          <w:b/>
          <w:bCs/>
          <w:u w:val="single"/>
        </w:rPr>
        <w:t xml:space="preserve"> au plus tard.</w:t>
      </w:r>
      <w:r w:rsidRPr="45AF9EE9">
        <w:rPr>
          <w:b/>
          <w:bCs/>
        </w:rPr>
        <w:t xml:space="preserve"> </w:t>
      </w:r>
    </w:p>
    <w:p w14:paraId="4F4C78C4" w14:textId="77777777" w:rsidR="00DE7625" w:rsidRDefault="00DE7625" w:rsidP="00DE7625">
      <w:pPr>
        <w:jc w:val="both"/>
      </w:pPr>
    </w:p>
    <w:p w14:paraId="7BEB0B59" w14:textId="77777777" w:rsidR="00DE7625" w:rsidRDefault="00DE7625" w:rsidP="00DE7625">
      <w:pPr>
        <w:jc w:val="both"/>
      </w:pPr>
    </w:p>
    <w:p w14:paraId="002864F9" w14:textId="77777777" w:rsidR="000D481D" w:rsidRDefault="000D481D" w:rsidP="00DE7625">
      <w:pPr>
        <w:jc w:val="both"/>
      </w:pPr>
    </w:p>
    <w:p w14:paraId="730E0363" w14:textId="77777777" w:rsidR="000D481D" w:rsidRDefault="000D481D" w:rsidP="00DE7625">
      <w:pPr>
        <w:jc w:val="both"/>
      </w:pPr>
    </w:p>
    <w:p w14:paraId="031F552A" w14:textId="77777777" w:rsidR="00DE7625" w:rsidRDefault="00DE7625" w:rsidP="00DE7625">
      <w:pPr>
        <w:jc w:val="both"/>
      </w:pPr>
      <w:r>
        <w:t xml:space="preserve">Je soussigné (Nom et prénom) …......................................................................, agissant pour le compte de l’exploitant identifié ci-dessus, certifie sincère et véritable la présente déclaration. </w:t>
      </w:r>
    </w:p>
    <w:p w14:paraId="1897490D" w14:textId="77777777" w:rsidR="00DE7625" w:rsidRDefault="00DE7625" w:rsidP="00DE7625">
      <w:pPr>
        <w:jc w:val="both"/>
      </w:pPr>
    </w:p>
    <w:p w14:paraId="12001D7B" w14:textId="77777777" w:rsidR="00DE7625" w:rsidRDefault="00DE7625" w:rsidP="00DE7625">
      <w:pPr>
        <w:jc w:val="both"/>
      </w:pPr>
    </w:p>
    <w:p w14:paraId="2977A611" w14:textId="317F6776" w:rsidR="00DE7625" w:rsidRDefault="00DE7625" w:rsidP="00DE7625">
      <w:pPr>
        <w:jc w:val="both"/>
      </w:pPr>
      <w:r>
        <w:tab/>
      </w:r>
      <w:r>
        <w:tab/>
      </w:r>
      <w:r>
        <w:tab/>
      </w:r>
      <w:r>
        <w:tab/>
      </w:r>
      <w:r>
        <w:tab/>
      </w:r>
      <w:r>
        <w:tab/>
      </w:r>
      <w:r>
        <w:tab/>
      </w:r>
      <w:r>
        <w:tab/>
      </w:r>
      <w:r>
        <w:tab/>
      </w:r>
    </w:p>
    <w:p w14:paraId="4007648D" w14:textId="77777777" w:rsidR="006E75EA" w:rsidRDefault="006E75EA" w:rsidP="005D6220">
      <w:pPr>
        <w:tabs>
          <w:tab w:val="left" w:pos="6330"/>
        </w:tabs>
        <w:rPr>
          <w:sz w:val="24"/>
          <w:szCs w:val="24"/>
        </w:rPr>
      </w:pPr>
    </w:p>
    <w:p w14:paraId="582B4BE8" w14:textId="77777777" w:rsidR="006E75EA" w:rsidRDefault="006E75EA" w:rsidP="005D6220">
      <w:pPr>
        <w:tabs>
          <w:tab w:val="left" w:pos="6330"/>
        </w:tabs>
        <w:rPr>
          <w:sz w:val="24"/>
          <w:szCs w:val="24"/>
        </w:rPr>
      </w:pPr>
    </w:p>
    <w:p w14:paraId="41E62A64" w14:textId="77777777" w:rsidR="0009414D" w:rsidRDefault="0009414D" w:rsidP="0009414D">
      <w:r w:rsidRPr="000D7902">
        <w:t>Fait à …………………</w:t>
      </w:r>
      <w:proofErr w:type="gramStart"/>
      <w:r w:rsidRPr="000D7902">
        <w:t>…….</w:t>
      </w:r>
      <w:proofErr w:type="gramEnd"/>
      <w:r w:rsidRPr="000D7902">
        <w:t>., le ………………….</w:t>
      </w:r>
      <w:r w:rsidRPr="000D7902">
        <w:tab/>
      </w:r>
      <w:r w:rsidRPr="000D7902">
        <w:tab/>
      </w:r>
      <w:r w:rsidRPr="000D7902">
        <w:tab/>
      </w:r>
      <w:r w:rsidRPr="000D7902">
        <w:tab/>
        <w:t>Certifié sincère et véritable</w:t>
      </w:r>
    </w:p>
    <w:p w14:paraId="19F94871" w14:textId="77777777" w:rsidR="0009414D" w:rsidRDefault="0009414D" w:rsidP="0009414D"/>
    <w:p w14:paraId="332BB48E" w14:textId="77777777" w:rsidR="006E75EA" w:rsidRDefault="006E75EA" w:rsidP="0009414D"/>
    <w:p w14:paraId="41F1570D" w14:textId="77777777" w:rsidR="006E75EA" w:rsidRPr="000D7902" w:rsidRDefault="006E75EA" w:rsidP="0009414D"/>
    <w:p w14:paraId="35F5286D" w14:textId="77777777" w:rsidR="0009414D" w:rsidRPr="000D7902" w:rsidRDefault="0009414D" w:rsidP="0009414D">
      <w:r w:rsidRPr="000D7902">
        <w:tab/>
      </w:r>
      <w:r w:rsidRPr="000D7902">
        <w:tab/>
      </w:r>
      <w:r w:rsidRPr="000D7902">
        <w:tab/>
      </w:r>
      <w:r w:rsidRPr="000D7902">
        <w:tab/>
      </w:r>
      <w:r w:rsidRPr="000D7902">
        <w:tab/>
      </w:r>
      <w:r w:rsidRPr="000D7902">
        <w:tab/>
      </w:r>
      <w:r w:rsidRPr="000D7902">
        <w:tab/>
      </w:r>
      <w:r w:rsidRPr="000D7902">
        <w:tab/>
      </w:r>
      <w:r w:rsidRPr="000D7902">
        <w:tab/>
      </w:r>
    </w:p>
    <w:p w14:paraId="12D9A045" w14:textId="0E143AEA" w:rsidR="0009414D" w:rsidRDefault="0009414D" w:rsidP="00220E49">
      <w:r w:rsidRPr="000D7902">
        <w:tab/>
      </w:r>
      <w:r w:rsidRPr="000D7902">
        <w:tab/>
      </w:r>
      <w:r w:rsidRPr="000D7902">
        <w:tab/>
      </w:r>
      <w:r w:rsidRPr="000D7902">
        <w:tab/>
      </w:r>
      <w:r w:rsidRPr="000D7902">
        <w:tab/>
      </w:r>
      <w:r w:rsidRPr="000D7902">
        <w:tab/>
      </w:r>
      <w:r w:rsidRPr="000D7902">
        <w:tab/>
      </w:r>
      <w:r w:rsidRPr="000D7902">
        <w:tab/>
      </w:r>
      <w:r w:rsidRPr="000D7902">
        <w:tab/>
      </w:r>
      <w:proofErr w:type="gramStart"/>
      <w:r w:rsidRPr="000D7902">
        <w:t>Signature:</w:t>
      </w:r>
      <w:proofErr w:type="gramEnd"/>
    </w:p>
    <w:p w14:paraId="5592C13A" w14:textId="77777777" w:rsidR="00220E49" w:rsidRDefault="00220E49" w:rsidP="00220E49"/>
    <w:p w14:paraId="2CB6C180" w14:textId="77777777" w:rsidR="00220E49" w:rsidRDefault="00220E49" w:rsidP="00220E49"/>
    <w:p w14:paraId="390D8426" w14:textId="77777777" w:rsidR="00220E49" w:rsidRDefault="00220E49" w:rsidP="00220E49"/>
    <w:p w14:paraId="701F5671" w14:textId="77777777" w:rsidR="00220E49" w:rsidRDefault="00220E49" w:rsidP="00220E49"/>
    <w:p w14:paraId="3BF62372" w14:textId="77777777" w:rsidR="00220E49" w:rsidRDefault="00220E49" w:rsidP="00220E49"/>
    <w:p w14:paraId="500D1756" w14:textId="77777777" w:rsidR="00220E49" w:rsidRDefault="00220E49" w:rsidP="00220E49"/>
    <w:p w14:paraId="72FEAC32" w14:textId="77777777" w:rsidR="00220E49" w:rsidRDefault="00220E49" w:rsidP="00220E49"/>
    <w:p w14:paraId="1BCDA0F4" w14:textId="77777777" w:rsidR="00220E49" w:rsidRDefault="00220E49" w:rsidP="00220E49"/>
    <w:p w14:paraId="53255C17" w14:textId="77777777" w:rsidR="00220E49" w:rsidRDefault="00220E49" w:rsidP="00220E49"/>
    <w:p w14:paraId="5EA2AFA7" w14:textId="77777777" w:rsidR="00220E49" w:rsidRDefault="00220E49" w:rsidP="00220E49"/>
    <w:p w14:paraId="107E7A7F" w14:textId="77777777" w:rsidR="00220E49" w:rsidRDefault="00220E49" w:rsidP="00220E49"/>
    <w:p w14:paraId="077C12CD" w14:textId="77777777" w:rsidR="00220E49" w:rsidRDefault="00220E49" w:rsidP="00220E49"/>
    <w:p w14:paraId="555C0820" w14:textId="77777777" w:rsidR="00220E49" w:rsidRDefault="00220E49" w:rsidP="00220E49"/>
    <w:p w14:paraId="022C51FF" w14:textId="77777777" w:rsidR="00220E49" w:rsidRDefault="00220E49" w:rsidP="00220E49"/>
    <w:p w14:paraId="660D2EE8" w14:textId="77777777" w:rsidR="00220E49" w:rsidRDefault="00220E49" w:rsidP="00220E49"/>
    <w:p w14:paraId="3DD59042" w14:textId="77777777" w:rsidR="00220E49" w:rsidRDefault="00220E49" w:rsidP="00220E49"/>
    <w:p w14:paraId="77D47B1E" w14:textId="77777777" w:rsidR="00220E49" w:rsidRDefault="00220E49" w:rsidP="00220E49"/>
    <w:p w14:paraId="3F1DD8E8" w14:textId="77777777" w:rsidR="00220E49" w:rsidRDefault="00220E49" w:rsidP="00220E49"/>
    <w:p w14:paraId="48B8F777" w14:textId="77777777" w:rsidR="00220E49" w:rsidRDefault="00220E49" w:rsidP="00220E49"/>
    <w:p w14:paraId="71E11BEF" w14:textId="77777777" w:rsidR="00220E49" w:rsidRDefault="00220E49" w:rsidP="00220E49"/>
    <w:p w14:paraId="7AB67BB3" w14:textId="77777777" w:rsidR="00220E49" w:rsidRDefault="00220E49" w:rsidP="00220E49"/>
    <w:p w14:paraId="391481D5" w14:textId="77777777" w:rsidR="00220E49" w:rsidRDefault="00220E49" w:rsidP="00220E49"/>
    <w:p w14:paraId="0644FFB6" w14:textId="56D32C82" w:rsidR="00220E49" w:rsidRDefault="00220E49" w:rsidP="00220E49"/>
    <w:p w14:paraId="4C19A2C1" w14:textId="77777777" w:rsidR="00CA768C" w:rsidRDefault="00CA768C" w:rsidP="00220E49"/>
    <w:p w14:paraId="36D1EB43" w14:textId="77777777" w:rsidR="00CA768C" w:rsidRDefault="00CA768C" w:rsidP="00220E49"/>
    <w:p w14:paraId="3225920A" w14:textId="77777777" w:rsidR="00CA768C" w:rsidRDefault="00CA768C" w:rsidP="00220E49"/>
    <w:p w14:paraId="1A003434" w14:textId="77777777" w:rsidR="00CA768C" w:rsidRDefault="00CA768C" w:rsidP="00220E49"/>
    <w:p w14:paraId="587185F5" w14:textId="77777777" w:rsidR="00CA768C" w:rsidRDefault="00CA768C" w:rsidP="00220E49"/>
    <w:p w14:paraId="555390F2" w14:textId="77777777" w:rsidR="00CA768C" w:rsidRDefault="00CA768C" w:rsidP="00220E49"/>
    <w:p w14:paraId="6982B105" w14:textId="77777777" w:rsidR="00CA768C" w:rsidRDefault="00CA768C" w:rsidP="00220E49"/>
    <w:p w14:paraId="5AA8BA94" w14:textId="77777777" w:rsidR="00CA768C" w:rsidRDefault="00CA768C" w:rsidP="00220E49"/>
    <w:p w14:paraId="331A99CC" w14:textId="77777777" w:rsidR="00CA768C" w:rsidRDefault="00CA768C" w:rsidP="00220E49"/>
    <w:p w14:paraId="52774111" w14:textId="77777777" w:rsidR="00CA768C" w:rsidRDefault="00CA768C" w:rsidP="00220E49"/>
    <w:p w14:paraId="015D2E28" w14:textId="77777777" w:rsidR="00CA768C" w:rsidRDefault="00CA768C" w:rsidP="00220E49"/>
    <w:p w14:paraId="664347D2" w14:textId="77777777" w:rsidR="00CA768C" w:rsidRDefault="00CA768C" w:rsidP="00220E49"/>
    <w:p w14:paraId="004CED5E" w14:textId="77777777" w:rsidR="00CA768C" w:rsidRDefault="00CA768C" w:rsidP="00220E49"/>
    <w:p w14:paraId="0F03CA0E" w14:textId="6003BD71" w:rsidR="00CA768C" w:rsidRDefault="00CA768C" w:rsidP="00CA768C">
      <w:pPr>
        <w:tabs>
          <w:tab w:val="left" w:pos="0"/>
          <w:tab w:val="left" w:pos="6510"/>
        </w:tabs>
        <w:jc w:val="center"/>
        <w:rPr>
          <w:rFonts w:cs="Arial"/>
          <w:b/>
          <w:sz w:val="24"/>
          <w:szCs w:val="24"/>
        </w:rPr>
      </w:pPr>
      <w:r>
        <w:rPr>
          <w:rFonts w:cs="Arial"/>
          <w:b/>
          <w:sz w:val="24"/>
          <w:szCs w:val="24"/>
          <w:u w:val="single"/>
        </w:rPr>
        <w:t>Extrait du règlement TAXE SUR LES CENTRES DE REMBLAIEMENT 2025</w:t>
      </w:r>
      <w:r w:rsidR="00A16A01">
        <w:rPr>
          <w:rFonts w:cs="Arial"/>
          <w:b/>
          <w:sz w:val="24"/>
          <w:szCs w:val="24"/>
          <w:u w:val="single"/>
        </w:rPr>
        <w:t xml:space="preserve"> à 2031</w:t>
      </w:r>
    </w:p>
    <w:p w14:paraId="1F6B32C3" w14:textId="77777777" w:rsidR="00CA768C" w:rsidRDefault="00CA768C" w:rsidP="00CA768C">
      <w:pPr>
        <w:tabs>
          <w:tab w:val="left" w:pos="0"/>
          <w:tab w:val="left" w:pos="6510"/>
        </w:tabs>
        <w:rPr>
          <w:rFonts w:cs="Arial"/>
          <w:sz w:val="24"/>
          <w:szCs w:val="24"/>
        </w:rPr>
      </w:pPr>
    </w:p>
    <w:p w14:paraId="24FE9E56" w14:textId="77777777" w:rsidR="00862D8A" w:rsidRDefault="00862D8A" w:rsidP="00CA768C">
      <w:pPr>
        <w:tabs>
          <w:tab w:val="left" w:pos="0"/>
          <w:tab w:val="left" w:pos="6510"/>
        </w:tabs>
        <w:rPr>
          <w:rFonts w:cs="Arial"/>
          <w:sz w:val="24"/>
          <w:szCs w:val="24"/>
        </w:rPr>
      </w:pPr>
    </w:p>
    <w:p w14:paraId="6E8714BD" w14:textId="77777777" w:rsidR="00CA768C" w:rsidRDefault="00CA768C" w:rsidP="00CA768C">
      <w:pPr>
        <w:tabs>
          <w:tab w:val="left" w:pos="0"/>
          <w:tab w:val="left" w:pos="6510"/>
        </w:tabs>
        <w:rPr>
          <w:rFonts w:cs="Arial"/>
          <w:sz w:val="24"/>
          <w:szCs w:val="24"/>
        </w:rPr>
      </w:pPr>
      <w:r>
        <w:rPr>
          <w:rFonts w:cs="Arial"/>
          <w:sz w:val="24"/>
          <w:szCs w:val="24"/>
        </w:rPr>
        <w:t>LE CONSEIL,</w:t>
      </w:r>
    </w:p>
    <w:p w14:paraId="4F3395D0" w14:textId="77777777" w:rsidR="00CA768C" w:rsidRDefault="00CA768C" w:rsidP="00CA768C">
      <w:pPr>
        <w:tabs>
          <w:tab w:val="left" w:pos="0"/>
          <w:tab w:val="left" w:pos="6510"/>
        </w:tabs>
        <w:rPr>
          <w:rFonts w:cs="Arial"/>
          <w:sz w:val="24"/>
          <w:szCs w:val="24"/>
        </w:rPr>
      </w:pPr>
    </w:p>
    <w:p w14:paraId="2DA8D292" w14:textId="77777777" w:rsidR="00862D8A" w:rsidRDefault="00862D8A" w:rsidP="00CA768C">
      <w:pPr>
        <w:tabs>
          <w:tab w:val="left" w:pos="0"/>
          <w:tab w:val="left" w:pos="6510"/>
        </w:tabs>
        <w:rPr>
          <w:rFonts w:cs="Arial"/>
          <w:sz w:val="24"/>
          <w:szCs w:val="24"/>
        </w:rPr>
      </w:pPr>
    </w:p>
    <w:p w14:paraId="09072FD9" w14:textId="77777777" w:rsidR="00CA768C" w:rsidRDefault="00CA768C" w:rsidP="00CA768C">
      <w:pPr>
        <w:tabs>
          <w:tab w:val="left" w:pos="0"/>
          <w:tab w:val="left" w:pos="6510"/>
        </w:tabs>
        <w:rPr>
          <w:rFonts w:cs="Arial"/>
          <w:sz w:val="24"/>
          <w:szCs w:val="24"/>
        </w:rPr>
      </w:pPr>
      <w:r>
        <w:rPr>
          <w:rFonts w:cs="Arial"/>
          <w:sz w:val="24"/>
          <w:szCs w:val="24"/>
        </w:rPr>
        <w:t>ARRETE :</w:t>
      </w:r>
    </w:p>
    <w:p w14:paraId="2645DF1E" w14:textId="77777777" w:rsidR="00CA768C" w:rsidRDefault="00CA768C" w:rsidP="00CA768C">
      <w:pPr>
        <w:tabs>
          <w:tab w:val="left" w:pos="0"/>
          <w:tab w:val="left" w:pos="6510"/>
        </w:tabs>
        <w:rPr>
          <w:rFonts w:cs="Arial"/>
          <w:sz w:val="24"/>
          <w:szCs w:val="24"/>
        </w:rPr>
      </w:pPr>
    </w:p>
    <w:p w14:paraId="464FFC52" w14:textId="77777777" w:rsidR="00862D8A" w:rsidRDefault="00862D8A" w:rsidP="00CA768C">
      <w:pPr>
        <w:tabs>
          <w:tab w:val="left" w:pos="0"/>
          <w:tab w:val="left" w:pos="6510"/>
        </w:tabs>
        <w:rPr>
          <w:rFonts w:cs="Arial"/>
          <w:sz w:val="24"/>
          <w:szCs w:val="24"/>
        </w:rPr>
      </w:pPr>
    </w:p>
    <w:p w14:paraId="04B9F28B" w14:textId="77777777" w:rsidR="00CA768C" w:rsidRPr="00CA768C" w:rsidRDefault="00CA768C" w:rsidP="00CA768C">
      <w:pPr>
        <w:rPr>
          <w:u w:val="single"/>
        </w:rPr>
      </w:pPr>
      <w:r w:rsidRPr="00CA768C">
        <w:rPr>
          <w:b/>
          <w:bCs/>
          <w:u w:val="single"/>
        </w:rPr>
        <w:t>Article 1</w:t>
      </w:r>
      <w:r w:rsidRPr="00CA768C">
        <w:rPr>
          <w:u w:val="single"/>
        </w:rPr>
        <w:t xml:space="preserve"> : </w:t>
      </w:r>
    </w:p>
    <w:p w14:paraId="6C9A7980" w14:textId="073D0D6E" w:rsidR="00CA768C" w:rsidRPr="00CA768C" w:rsidRDefault="00CA768C" w:rsidP="00CA768C">
      <w:r w:rsidRPr="00CA768C">
        <w:t>Il est établi, dès son entrée en vigueur et jusqu’au 31 décembre 2</w:t>
      </w:r>
      <w:r w:rsidR="00A16A01">
        <w:t>031</w:t>
      </w:r>
      <w:r w:rsidRPr="00CA768C">
        <w:t>, une taxe communale annuelle sur toute exploitation d’un centre de remblaiement dont l'activité, est couverte ou devrait être couverte par un permis d'urbanisme, un permis d'environnement ou un permis unique relatif à une modification du relief du sol.</w:t>
      </w:r>
    </w:p>
    <w:p w14:paraId="7D341221" w14:textId="77777777" w:rsidR="00CA768C" w:rsidRPr="00CA768C" w:rsidRDefault="00CA768C" w:rsidP="00CA768C"/>
    <w:p w14:paraId="51A87080" w14:textId="77777777" w:rsidR="00CA768C" w:rsidRPr="00CA768C" w:rsidRDefault="00CA768C" w:rsidP="00CA768C">
      <w:r w:rsidRPr="00CA768C">
        <w:rPr>
          <w:b/>
          <w:bCs/>
          <w:u w:val="single"/>
        </w:rPr>
        <w:t>Article 2</w:t>
      </w:r>
      <w:r w:rsidRPr="00CA768C">
        <w:t xml:space="preserve"> : </w:t>
      </w:r>
    </w:p>
    <w:p w14:paraId="45F0C9B9" w14:textId="77777777" w:rsidR="00CA768C" w:rsidRPr="00CA768C" w:rsidRDefault="00CA768C" w:rsidP="00CA768C">
      <w:r w:rsidRPr="00CA768C">
        <w:t xml:space="preserve"> La taxe est due par I ‘exploitant du ou des centres de remblaiement et à titre de codébiteur par le propriétaire du ou des terrains ou titulaire d'un droit réel d'emphytéose, de superficie ou d'usufruit sur le ou les terrains au 1</w:t>
      </w:r>
      <w:r w:rsidRPr="00CA768C">
        <w:rPr>
          <w:vertAlign w:val="superscript"/>
        </w:rPr>
        <w:t>er</w:t>
      </w:r>
      <w:r w:rsidRPr="00CA768C">
        <w:t xml:space="preserve"> janvier de l'exercice durant lequel les déchets inertes, objet de la taxation ont été déchargés.</w:t>
      </w:r>
    </w:p>
    <w:p w14:paraId="41779546" w14:textId="77777777" w:rsidR="00CA768C" w:rsidRPr="00CA768C" w:rsidRDefault="00CA768C" w:rsidP="00CA768C">
      <w:pPr>
        <w:rPr>
          <w:u w:val="single"/>
        </w:rPr>
      </w:pPr>
    </w:p>
    <w:p w14:paraId="23A67AD1" w14:textId="77777777" w:rsidR="00CA768C" w:rsidRPr="00CA768C" w:rsidRDefault="00CA768C" w:rsidP="00CA768C">
      <w:pPr>
        <w:rPr>
          <w:b/>
          <w:bCs/>
        </w:rPr>
      </w:pPr>
      <w:r w:rsidRPr="00CA768C">
        <w:rPr>
          <w:b/>
          <w:bCs/>
          <w:u w:val="single"/>
        </w:rPr>
        <w:t>Article 3</w:t>
      </w:r>
      <w:r w:rsidRPr="00CA768C">
        <w:rPr>
          <w:b/>
          <w:bCs/>
        </w:rPr>
        <w:t xml:space="preserve"> : </w:t>
      </w:r>
    </w:p>
    <w:p w14:paraId="44C27C57" w14:textId="0D33DAF2" w:rsidR="00CA768C" w:rsidRDefault="00CA768C" w:rsidP="00CA768C">
      <w:r w:rsidRPr="00CA768C">
        <w:t>La taxe est fixée à 2,0</w:t>
      </w:r>
      <w:r w:rsidR="00A16A01">
        <w:t>8</w:t>
      </w:r>
      <w:r w:rsidRPr="00CA768C">
        <w:t xml:space="preserve"> € par tonne ou fraction de tonne de déchets inertes déchargés</w:t>
      </w:r>
      <w:r>
        <w:t xml:space="preserve"> dans le centre de remblaiement. Sont imposables les tonnes ou fraction de tonnes de déchets inertes déchargées dans</w:t>
      </w:r>
      <w:r w:rsidR="002E6ACF">
        <w:t xml:space="preserve"> </w:t>
      </w:r>
      <w:r>
        <w:t xml:space="preserve">le centre de remblaiement pendant </w:t>
      </w:r>
      <w:r w:rsidR="002E6ACF">
        <w:t>l’année</w:t>
      </w:r>
      <w:r>
        <w:t xml:space="preserve"> qui précède</w:t>
      </w:r>
      <w:r w:rsidR="002E6ACF">
        <w:t xml:space="preserve"> celle qui donne son nom à l’exercice.</w:t>
      </w:r>
    </w:p>
    <w:p w14:paraId="6572740B" w14:textId="77777777" w:rsidR="00CA768C" w:rsidRPr="00CA768C" w:rsidRDefault="00CA768C" w:rsidP="00CA768C"/>
    <w:p w14:paraId="72DAB5A6" w14:textId="77777777" w:rsidR="00CA768C" w:rsidRPr="00CA768C" w:rsidRDefault="00CA768C" w:rsidP="00CA768C">
      <w:pPr>
        <w:rPr>
          <w:b/>
          <w:bCs/>
          <w:u w:val="single"/>
        </w:rPr>
      </w:pPr>
      <w:r w:rsidRPr="00CA768C">
        <w:rPr>
          <w:b/>
          <w:bCs/>
          <w:u w:val="single"/>
        </w:rPr>
        <w:t xml:space="preserve">Article 4 : </w:t>
      </w:r>
    </w:p>
    <w:p w14:paraId="4B7783AF" w14:textId="77777777" w:rsidR="00CA768C" w:rsidRPr="00CA768C" w:rsidRDefault="00CA768C" w:rsidP="00CA768C">
      <w:r w:rsidRPr="00CA768C">
        <w:t>L’Administration communale adresse au contribuable un formulaire de déclaration annuelle que celui-ci est tenu de renvoyer, dûment rempli et signé, dans un délai de 15 jours à dater du 3</w:t>
      </w:r>
      <w:r w:rsidRPr="00CA768C">
        <w:rPr>
          <w:vertAlign w:val="superscript"/>
        </w:rPr>
        <w:t>ème</w:t>
      </w:r>
      <w:r w:rsidRPr="00CA768C">
        <w:t xml:space="preserve"> jour ouvrable qui suit l’envoi du formulaire. </w:t>
      </w:r>
    </w:p>
    <w:p w14:paraId="4303BD72" w14:textId="77777777" w:rsidR="00CA768C" w:rsidRPr="00CA768C" w:rsidRDefault="00CA768C" w:rsidP="00CA768C">
      <w:r w:rsidRPr="00CA768C">
        <w:t>Le contribuable qui n'a pas reçu de formulaire de déclaration est tenu de déclarer spontanément à l‘Administration communale, au plus tard le 31 mars de l'exercice d'imposition N+1, les éléments nécessaires à la taxation.</w:t>
      </w:r>
    </w:p>
    <w:p w14:paraId="01879556" w14:textId="77777777" w:rsidR="00CA768C" w:rsidRPr="00CA768C" w:rsidRDefault="00CA768C" w:rsidP="00CA768C"/>
    <w:p w14:paraId="4978AC54" w14:textId="77777777" w:rsidR="00CA768C" w:rsidRPr="00CA768C" w:rsidRDefault="00CA768C" w:rsidP="00CA768C">
      <w:r w:rsidRPr="00CA768C">
        <w:t xml:space="preserve">La déclaration comprendra tout document probant issu </w:t>
      </w:r>
    </w:p>
    <w:p w14:paraId="3577F32D" w14:textId="77777777" w:rsidR="00CA768C" w:rsidRPr="00CA768C" w:rsidRDefault="00CA768C" w:rsidP="00CA768C">
      <w:pPr>
        <w:numPr>
          <w:ilvl w:val="0"/>
          <w:numId w:val="3"/>
        </w:numPr>
      </w:pPr>
      <w:r w:rsidRPr="00CA768C">
        <w:t xml:space="preserve">Soit de la plate-forme de l’ASBL </w:t>
      </w:r>
      <w:proofErr w:type="spellStart"/>
      <w:r w:rsidRPr="00CA768C">
        <w:t>Walterre</w:t>
      </w:r>
      <w:proofErr w:type="spellEnd"/>
      <w:r w:rsidRPr="00CA768C">
        <w:t xml:space="preserve"> (reconnue par le Gouvernement wallon le 18 mars 2019),</w:t>
      </w:r>
    </w:p>
    <w:p w14:paraId="55B8D06D" w14:textId="77777777" w:rsidR="00CA768C" w:rsidRPr="00CA768C" w:rsidRDefault="00CA768C" w:rsidP="00CA768C">
      <w:pPr>
        <w:numPr>
          <w:ilvl w:val="0"/>
          <w:numId w:val="3"/>
        </w:numPr>
      </w:pPr>
      <w:r w:rsidRPr="00CA768C">
        <w:t xml:space="preserve">Soit du registre des déchets  </w:t>
      </w:r>
    </w:p>
    <w:p w14:paraId="2E20BF97" w14:textId="77777777" w:rsidR="00CA768C" w:rsidRPr="00CA768C" w:rsidRDefault="00CA768C" w:rsidP="00CA768C">
      <w:proofErr w:type="gramStart"/>
      <w:r w:rsidRPr="00CA768C">
        <w:t>qui</w:t>
      </w:r>
      <w:proofErr w:type="gramEnd"/>
      <w:r w:rsidRPr="00CA768C">
        <w:t xml:space="preserve"> reprendra l’ensemble des quantités des déchets inertes déversés du 1</w:t>
      </w:r>
      <w:r w:rsidRPr="00CA768C">
        <w:rPr>
          <w:vertAlign w:val="superscript"/>
        </w:rPr>
        <w:t>er</w:t>
      </w:r>
      <w:r w:rsidRPr="00CA768C">
        <w:t xml:space="preserve"> janvier au 31 décembre de l’exercice d’imposition par centre de remblaiement.</w:t>
      </w:r>
    </w:p>
    <w:p w14:paraId="3962BD1A" w14:textId="77777777" w:rsidR="00CA768C" w:rsidRPr="00CA768C" w:rsidRDefault="00CA768C" w:rsidP="00CA768C"/>
    <w:p w14:paraId="1BFD5F98" w14:textId="77777777" w:rsidR="00CA768C" w:rsidRPr="00CA768C" w:rsidRDefault="00CA768C" w:rsidP="00CA768C">
      <w:r w:rsidRPr="00CA768C">
        <w:t>La non-déclaration dans les délais prévus ou la déclaration incorrecte, incomplète ou imprécise de la part du contribuable entraine l'enrôlement d'office de la taxe.</w:t>
      </w:r>
    </w:p>
    <w:p w14:paraId="62491931" w14:textId="77777777" w:rsidR="00CA768C" w:rsidRDefault="00CA768C" w:rsidP="00CA768C"/>
    <w:p w14:paraId="21C72A8E" w14:textId="77777777" w:rsidR="00862D8A" w:rsidRDefault="00862D8A" w:rsidP="00CA768C"/>
    <w:p w14:paraId="2F6CE469" w14:textId="77777777" w:rsidR="00A25185" w:rsidRDefault="00A25185" w:rsidP="00CA768C"/>
    <w:p w14:paraId="6D7D71A0" w14:textId="77777777" w:rsidR="00A25185" w:rsidRDefault="00A25185" w:rsidP="00CA768C"/>
    <w:p w14:paraId="544D58C4" w14:textId="77777777" w:rsidR="00A25185" w:rsidRDefault="00A25185" w:rsidP="00CA768C"/>
    <w:p w14:paraId="5268731E" w14:textId="77777777" w:rsidR="00862D8A" w:rsidRPr="00CA768C" w:rsidRDefault="00862D8A" w:rsidP="00CA768C"/>
    <w:p w14:paraId="295857E0" w14:textId="77777777" w:rsidR="00CA768C" w:rsidRPr="00CA768C" w:rsidRDefault="00CA768C" w:rsidP="00CA768C">
      <w:r w:rsidRPr="00CA768C">
        <w:rPr>
          <w:b/>
          <w:bCs/>
          <w:u w:val="single"/>
        </w:rPr>
        <w:lastRenderedPageBreak/>
        <w:t>Article 5 :</w:t>
      </w:r>
    </w:p>
    <w:p w14:paraId="3D2FF581" w14:textId="77777777" w:rsidR="00CA768C" w:rsidRPr="00CA768C" w:rsidRDefault="00CA768C" w:rsidP="00CA768C">
      <w:r w:rsidRPr="00CA768C">
        <w:t xml:space="preserve"> La taxe est perçue par voie de rôle. </w:t>
      </w:r>
    </w:p>
    <w:p w14:paraId="73EA3A7D" w14:textId="77777777" w:rsidR="00CA768C" w:rsidRPr="00CA768C" w:rsidRDefault="00CA768C" w:rsidP="00CA768C"/>
    <w:p w14:paraId="7BD2CB70" w14:textId="77777777" w:rsidR="00CA768C" w:rsidRPr="00CA768C" w:rsidRDefault="00CA768C" w:rsidP="00CA768C">
      <w:r w:rsidRPr="00CA768C">
        <w:t xml:space="preserve">En cas d'enrôlement d'office, la taxe est majorée de la manière suivante : </w:t>
      </w:r>
    </w:p>
    <w:p w14:paraId="60D3759B" w14:textId="77777777" w:rsidR="00CA768C" w:rsidRPr="00CA768C" w:rsidRDefault="00CA768C" w:rsidP="00CA768C">
      <w:pPr>
        <w:numPr>
          <w:ilvl w:val="0"/>
          <w:numId w:val="4"/>
        </w:numPr>
      </w:pPr>
      <w:r w:rsidRPr="00CA768C">
        <w:t>Absence de déclaration due à des circonstances indépendantes de la volonté du contribuable : aucune majoration</w:t>
      </w:r>
    </w:p>
    <w:p w14:paraId="2B53A722" w14:textId="77777777" w:rsidR="00CA768C" w:rsidRPr="00CA768C" w:rsidRDefault="00CA768C" w:rsidP="00CA768C">
      <w:pPr>
        <w:numPr>
          <w:ilvl w:val="0"/>
          <w:numId w:val="4"/>
        </w:numPr>
      </w:pPr>
      <w:r w:rsidRPr="00CA768C">
        <w:t>Absence de déclaration sans intention d’éluder l’impôt :</w:t>
      </w:r>
    </w:p>
    <w:p w14:paraId="433F8570" w14:textId="77777777" w:rsidR="00CA768C" w:rsidRPr="00CA768C" w:rsidRDefault="00CA768C" w:rsidP="00CA768C">
      <w:r w:rsidRPr="00CA768C">
        <w:t>2.1 - 1</w:t>
      </w:r>
      <w:r w:rsidRPr="00CA768C">
        <w:rPr>
          <w:vertAlign w:val="superscript"/>
        </w:rPr>
        <w:t>ère</w:t>
      </w:r>
      <w:r w:rsidRPr="00CA768C">
        <w:t xml:space="preserve"> infraction (compte non tenu des absences de déclaration visée au point 1 ci-avant :</w:t>
      </w:r>
    </w:p>
    <w:p w14:paraId="76EEFB77" w14:textId="77777777" w:rsidR="00CA768C" w:rsidRPr="00CA768C" w:rsidRDefault="00CA768C" w:rsidP="00CA768C">
      <w:r w:rsidRPr="00CA768C">
        <w:t>10% de majoration</w:t>
      </w:r>
    </w:p>
    <w:p w14:paraId="49320602" w14:textId="77777777" w:rsidR="00CA768C" w:rsidRPr="00CA768C" w:rsidRDefault="00CA768C" w:rsidP="00CA768C">
      <w:r w:rsidRPr="00CA768C">
        <w:t>2.2 - 2</w:t>
      </w:r>
      <w:r w:rsidRPr="00CA768C">
        <w:rPr>
          <w:vertAlign w:val="superscript"/>
        </w:rPr>
        <w:t>ème</w:t>
      </w:r>
      <w:r w:rsidRPr="00CA768C">
        <w:t xml:space="preserve"> infraction : 20 % de majoration </w:t>
      </w:r>
    </w:p>
    <w:p w14:paraId="1F1D4548" w14:textId="77777777" w:rsidR="00CA768C" w:rsidRPr="00CA768C" w:rsidRDefault="00CA768C" w:rsidP="00CA768C">
      <w:r w:rsidRPr="00CA768C">
        <w:t>2.3- 3</w:t>
      </w:r>
      <w:r w:rsidRPr="00CA768C">
        <w:rPr>
          <w:vertAlign w:val="superscript"/>
        </w:rPr>
        <w:t>ème</w:t>
      </w:r>
      <w:r w:rsidRPr="00CA768C">
        <w:t xml:space="preserve"> infraction : 30 % de majoration</w:t>
      </w:r>
    </w:p>
    <w:p w14:paraId="40F7AABB" w14:textId="77777777" w:rsidR="00CA768C" w:rsidRPr="00CA768C" w:rsidRDefault="00CA768C" w:rsidP="00CA768C">
      <w:r w:rsidRPr="00CA768C">
        <w:t>2.4 – A partir de la 4</w:t>
      </w:r>
      <w:r w:rsidRPr="00CA768C">
        <w:rPr>
          <w:vertAlign w:val="superscript"/>
        </w:rPr>
        <w:t>ème</w:t>
      </w:r>
      <w:r w:rsidRPr="00CA768C">
        <w:t xml:space="preserve"> infraction, les infractions de cette nature seront classées dans la catégorie relative à l’absence de déclaration avec intention d’éluder l’impôt</w:t>
      </w:r>
    </w:p>
    <w:p w14:paraId="785D9E06" w14:textId="77777777" w:rsidR="00CA768C" w:rsidRPr="00CA768C" w:rsidRDefault="00CA768C" w:rsidP="00CA768C">
      <w:r w:rsidRPr="00CA768C">
        <w:t>3. Absence de déclaration avec intention d’éluder l’impôt :</w:t>
      </w:r>
    </w:p>
    <w:p w14:paraId="3A844112" w14:textId="77777777" w:rsidR="00CA768C" w:rsidRPr="00CA768C" w:rsidRDefault="00CA768C" w:rsidP="00CA768C">
      <w:r w:rsidRPr="00CA768C">
        <w:t xml:space="preserve">    </w:t>
      </w:r>
      <w:r w:rsidRPr="00CA768C">
        <w:tab/>
        <w:t>3.1 1</w:t>
      </w:r>
      <w:r w:rsidRPr="00CA768C">
        <w:rPr>
          <w:vertAlign w:val="superscript"/>
        </w:rPr>
        <w:t>ère</w:t>
      </w:r>
      <w:r w:rsidRPr="00CA768C">
        <w:t>infraction : 50 % de majoration</w:t>
      </w:r>
    </w:p>
    <w:p w14:paraId="7EC110CC" w14:textId="77777777" w:rsidR="00CA768C" w:rsidRPr="00CA768C" w:rsidRDefault="00CA768C" w:rsidP="00CA768C">
      <w:r w:rsidRPr="00CA768C">
        <w:tab/>
        <w:t>3.2 2</w:t>
      </w:r>
      <w:r w:rsidRPr="00CA768C">
        <w:rPr>
          <w:vertAlign w:val="superscript"/>
        </w:rPr>
        <w:t>ème</w:t>
      </w:r>
      <w:r w:rsidRPr="00CA768C">
        <w:t xml:space="preserve"> infraction : 100 % de majoration</w:t>
      </w:r>
    </w:p>
    <w:p w14:paraId="4FAE6A54" w14:textId="0C065F0C" w:rsidR="00CA768C" w:rsidRPr="00CA768C" w:rsidRDefault="00CA768C" w:rsidP="00CA768C">
      <w:r w:rsidRPr="00CA768C">
        <w:tab/>
        <w:t>3.3</w:t>
      </w:r>
      <w:r w:rsidR="00095971">
        <w:t xml:space="preserve"> </w:t>
      </w:r>
      <w:r w:rsidRPr="00CA768C">
        <w:t>3</w:t>
      </w:r>
      <w:r w:rsidRPr="00CA768C">
        <w:rPr>
          <w:vertAlign w:val="superscript"/>
        </w:rPr>
        <w:t>ème</w:t>
      </w:r>
      <w:r w:rsidRPr="00CA768C">
        <w:t xml:space="preserve"> infraction et infractions suivantes : 200 % de majoration</w:t>
      </w:r>
    </w:p>
    <w:p w14:paraId="7131FB0B" w14:textId="77777777" w:rsidR="00CA768C" w:rsidRPr="00CA768C" w:rsidRDefault="00CA768C" w:rsidP="00CA768C">
      <w:r w:rsidRPr="00CA768C">
        <w:t xml:space="preserve">4. Inexactitude ou omission pour faux ou usage de faux découvert au cours de la vérification de la situation fiscale ou corruption ou tentative de corruption de fonctionnaire </w:t>
      </w:r>
    </w:p>
    <w:p w14:paraId="2578CFBB" w14:textId="77777777" w:rsidR="00CA768C" w:rsidRPr="00CA768C" w:rsidRDefault="00CA768C" w:rsidP="00CA768C">
      <w:r w:rsidRPr="00CA768C">
        <w:tab/>
        <w:t xml:space="preserve">3.1 </w:t>
      </w:r>
      <w:proofErr w:type="gramStart"/>
      <w:r w:rsidRPr="00CA768C">
        <w:t>1</w:t>
      </w:r>
      <w:r w:rsidRPr="00CA768C">
        <w:rPr>
          <w:vertAlign w:val="superscript"/>
        </w:rPr>
        <w:t>ère</w:t>
      </w:r>
      <w:proofErr w:type="gramEnd"/>
      <w:r w:rsidRPr="00CA768C">
        <w:t xml:space="preserve"> infraction : 100 % de majoration</w:t>
      </w:r>
    </w:p>
    <w:p w14:paraId="26C600CB" w14:textId="77777777" w:rsidR="00CA768C" w:rsidRPr="00CA768C" w:rsidRDefault="00CA768C" w:rsidP="00CA768C">
      <w:r w:rsidRPr="00CA768C">
        <w:tab/>
        <w:t>3.2 2</w:t>
      </w:r>
      <w:r w:rsidRPr="00CA768C">
        <w:rPr>
          <w:vertAlign w:val="superscript"/>
        </w:rPr>
        <w:t>ème</w:t>
      </w:r>
      <w:r w:rsidRPr="00CA768C">
        <w:t xml:space="preserve"> infraction et infraction suivantes : 200 % de majoration</w:t>
      </w:r>
    </w:p>
    <w:p w14:paraId="005D18CF" w14:textId="77777777" w:rsidR="00CA768C" w:rsidRPr="00CA768C" w:rsidRDefault="00CA768C" w:rsidP="00CA768C">
      <w:pPr>
        <w:rPr>
          <w:b/>
          <w:bCs/>
          <w:u w:val="single"/>
        </w:rPr>
      </w:pPr>
    </w:p>
    <w:p w14:paraId="0E8D63CB" w14:textId="77777777" w:rsidR="00CA768C" w:rsidRPr="00CA768C" w:rsidRDefault="00CA768C" w:rsidP="00CA768C">
      <w:pPr>
        <w:rPr>
          <w:b/>
          <w:bCs/>
          <w:u w:val="single"/>
        </w:rPr>
      </w:pPr>
      <w:r w:rsidRPr="00CA768C">
        <w:rPr>
          <w:b/>
          <w:bCs/>
          <w:u w:val="single"/>
        </w:rPr>
        <w:t>Article 6 :</w:t>
      </w:r>
    </w:p>
    <w:p w14:paraId="613A1043" w14:textId="77777777" w:rsidR="00CA768C" w:rsidRPr="00CA768C" w:rsidRDefault="00CA768C" w:rsidP="00CA768C">
      <w:r w:rsidRPr="00CA768C">
        <w:t>§1. Les clauses concernant I ’établissement, le recouvrement et le contentieux sont celles reprises dans les dispositions légales et réglementaires relatives à l'établissement et au recouvrement des taxes communales et dans l’arrêté royal du 12 avril 1999 déterminant la procédure devant le gouverneur ou devant le Collège communal en matière de réclamation contre une imposition provinciale ou communale.</w:t>
      </w:r>
    </w:p>
    <w:p w14:paraId="0B8EC08C" w14:textId="77777777" w:rsidR="00CA768C" w:rsidRPr="00CA768C" w:rsidRDefault="00CA768C" w:rsidP="00CA768C">
      <w:r w:rsidRPr="00CA768C">
        <w:t>§2. En cas de non-paiement de la taxe dans le délai prescrit, une sommation à payer sera adressée au redevable. L’envoi se fera par courrier recommandé et les frais postaux de cet envoi seront à charge du redevable. Ces frais seront recouvrés de la même manière que la taxe à laquelle ils se rapportent.</w:t>
      </w:r>
    </w:p>
    <w:p w14:paraId="7E7D650A" w14:textId="77777777" w:rsidR="00CA768C" w:rsidRPr="00CA768C" w:rsidRDefault="00CA768C" w:rsidP="00CA768C"/>
    <w:p w14:paraId="48096651" w14:textId="77777777" w:rsidR="00CA768C" w:rsidRPr="00220E49" w:rsidRDefault="00CA768C" w:rsidP="00220E49"/>
    <w:sectPr w:rsidR="00CA768C" w:rsidRPr="00220E49" w:rsidSect="00B06D0D">
      <w:headerReference w:type="default" r:id="rId9"/>
      <w:footerReference w:type="default" r:id="rId10"/>
      <w:pgSz w:w="11907" w:h="16839"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9CD03" w14:textId="77777777" w:rsidR="0040447A" w:rsidRDefault="0040447A" w:rsidP="00845FAD">
      <w:r>
        <w:separator/>
      </w:r>
    </w:p>
  </w:endnote>
  <w:endnote w:type="continuationSeparator" w:id="0">
    <w:p w14:paraId="565EA486" w14:textId="77777777" w:rsidR="0040447A" w:rsidRDefault="0040447A" w:rsidP="00845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4245C" w14:textId="5BD05929" w:rsidR="001065D1" w:rsidRDefault="001065D1" w:rsidP="00B06D0D">
    <w:pPr>
      <w:ind w:left="284" w:right="283" w:hanging="284"/>
      <w:jc w:val="center"/>
      <w:rPr>
        <w:noProof/>
      </w:rPr>
    </w:pPr>
    <w:r>
      <w:rPr>
        <w:noProof/>
      </w:rPr>
      <w:t xml:space="preserve">Fonctionnaire traitant: </w:t>
    </w:r>
    <w:r w:rsidR="00481D75">
      <w:rPr>
        <w:noProof/>
      </w:rPr>
      <w:t>Jessica Bonadonna</w:t>
    </w:r>
    <w:r>
      <w:rPr>
        <w:noProof/>
      </w:rPr>
      <w:t xml:space="preserve"> </w:t>
    </w:r>
    <w:r>
      <w:rPr>
        <w:rFonts w:cstheme="minorHAnsi"/>
        <w:noProof/>
      </w:rPr>
      <w:t>•</w:t>
    </w:r>
    <w:r w:rsidR="00F27DBC">
      <w:rPr>
        <w:noProof/>
      </w:rPr>
      <w:t xml:space="preserve"> Tél: 04 267 07 10</w:t>
    </w:r>
  </w:p>
  <w:p w14:paraId="1B33C19B" w14:textId="77777777" w:rsidR="001065D1" w:rsidRDefault="001065D1" w:rsidP="00B06D0D">
    <w:pPr>
      <w:jc w:val="center"/>
      <w:rPr>
        <w:rFonts w:cstheme="minorHAnsi"/>
        <w:noProof/>
      </w:rPr>
    </w:pPr>
    <w:r>
      <w:rPr>
        <w:noProof/>
      </w:rPr>
      <w:t xml:space="preserve">Centre administratif: Administration communale </w:t>
    </w:r>
    <w:r>
      <w:rPr>
        <w:rFonts w:cstheme="minorHAnsi"/>
        <w:noProof/>
      </w:rPr>
      <w:t>• Rue des Ecoles, 4 • 4684 Oupeye – Haccourt</w:t>
    </w:r>
  </w:p>
  <w:p w14:paraId="69C78838" w14:textId="543CE5BA" w:rsidR="00845FAD" w:rsidRDefault="001065D1" w:rsidP="00B06D0D">
    <w:pPr>
      <w:jc w:val="center"/>
      <w:rPr>
        <w:noProof/>
      </w:rPr>
    </w:pPr>
    <w:r>
      <w:rPr>
        <w:noProof/>
      </w:rPr>
      <w:t xml:space="preserve">Tél: 04 267 06 00 – Fax: 04 267 06 65 – email : </w:t>
    </w:r>
    <w:r w:rsidR="00F27DBC">
      <w:rPr>
        <w:noProof/>
      </w:rPr>
      <w:t>taxes@oupeye.be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DAB7B" w14:textId="77777777" w:rsidR="0040447A" w:rsidRDefault="0040447A" w:rsidP="00845FAD">
      <w:r>
        <w:separator/>
      </w:r>
    </w:p>
  </w:footnote>
  <w:footnote w:type="continuationSeparator" w:id="0">
    <w:p w14:paraId="4CBBBE28" w14:textId="77777777" w:rsidR="0040447A" w:rsidRDefault="0040447A" w:rsidP="00845FAD">
      <w:r>
        <w:continuationSeparator/>
      </w:r>
    </w:p>
  </w:footnote>
  <w:footnote w:id="1">
    <w:p w14:paraId="76C3E555" w14:textId="0C703278" w:rsidR="00A51907" w:rsidRDefault="00A51907" w:rsidP="005A456D">
      <w:pPr>
        <w:pStyle w:val="Notedebasdepage"/>
        <w:jc w:val="both"/>
      </w:pPr>
      <w:r>
        <w:rPr>
          <w:rStyle w:val="Appelnotedebasdep"/>
        </w:rPr>
        <w:footnoteRef/>
      </w:r>
      <w:r w:rsidR="00147DBC">
        <w:t xml:space="preserve"> L’absence de</w:t>
      </w:r>
      <w:r>
        <w:t xml:space="preserve"> déclaration dans le délai imparti ainsi qu</w:t>
      </w:r>
      <w:r w:rsidR="00147DBC">
        <w:t>’une</w:t>
      </w:r>
      <w:r>
        <w:t xml:space="preserve"> déclaration incorrecte, incomplète ou imprécise entraine l'enrôlement d'office de la taxe</w:t>
      </w:r>
      <w:r w:rsidR="00E543B9">
        <w:t>, avec une majoration pouvant aller jusqu’à</w:t>
      </w:r>
      <w:r>
        <w:t xml:space="preserve"> 200 %.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B5177" w14:textId="58BFF9D9" w:rsidR="0089183B" w:rsidRDefault="0089183B">
    <w:pPr>
      <w:pStyle w:val="En-tte"/>
    </w:pPr>
  </w:p>
  <w:p w14:paraId="64EFDC47" w14:textId="4294E754" w:rsidR="001065D1" w:rsidRDefault="001065D1" w:rsidP="0089183B">
    <w:pPr>
      <w:pStyle w:val="En-tte"/>
      <w:ind w:hanging="70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F6FC9"/>
    <w:multiLevelType w:val="hybridMultilevel"/>
    <w:tmpl w:val="2926E1CE"/>
    <w:lvl w:ilvl="0" w:tplc="230AB0B8">
      <w:start w:val="1"/>
      <w:numFmt w:val="decimal"/>
      <w:lvlText w:val="%1."/>
      <w:lvlJc w:val="left"/>
      <w:pPr>
        <w:ind w:left="405" w:hanging="360"/>
      </w:pPr>
    </w:lvl>
    <w:lvl w:ilvl="1" w:tplc="080C0019">
      <w:start w:val="1"/>
      <w:numFmt w:val="lowerLetter"/>
      <w:lvlText w:val="%2."/>
      <w:lvlJc w:val="left"/>
      <w:pPr>
        <w:ind w:left="1125" w:hanging="360"/>
      </w:pPr>
    </w:lvl>
    <w:lvl w:ilvl="2" w:tplc="080C001B">
      <w:start w:val="1"/>
      <w:numFmt w:val="lowerRoman"/>
      <w:lvlText w:val="%3."/>
      <w:lvlJc w:val="right"/>
      <w:pPr>
        <w:ind w:left="1845" w:hanging="180"/>
      </w:pPr>
    </w:lvl>
    <w:lvl w:ilvl="3" w:tplc="080C000F">
      <w:start w:val="1"/>
      <w:numFmt w:val="decimal"/>
      <w:lvlText w:val="%4."/>
      <w:lvlJc w:val="left"/>
      <w:pPr>
        <w:ind w:left="2565" w:hanging="360"/>
      </w:pPr>
    </w:lvl>
    <w:lvl w:ilvl="4" w:tplc="080C0019">
      <w:start w:val="1"/>
      <w:numFmt w:val="lowerLetter"/>
      <w:lvlText w:val="%5."/>
      <w:lvlJc w:val="left"/>
      <w:pPr>
        <w:ind w:left="3285" w:hanging="360"/>
      </w:pPr>
    </w:lvl>
    <w:lvl w:ilvl="5" w:tplc="080C001B">
      <w:start w:val="1"/>
      <w:numFmt w:val="lowerRoman"/>
      <w:lvlText w:val="%6."/>
      <w:lvlJc w:val="right"/>
      <w:pPr>
        <w:ind w:left="4005" w:hanging="180"/>
      </w:pPr>
    </w:lvl>
    <w:lvl w:ilvl="6" w:tplc="080C000F">
      <w:start w:val="1"/>
      <w:numFmt w:val="decimal"/>
      <w:lvlText w:val="%7."/>
      <w:lvlJc w:val="left"/>
      <w:pPr>
        <w:ind w:left="4725" w:hanging="360"/>
      </w:pPr>
    </w:lvl>
    <w:lvl w:ilvl="7" w:tplc="080C0019">
      <w:start w:val="1"/>
      <w:numFmt w:val="lowerLetter"/>
      <w:lvlText w:val="%8."/>
      <w:lvlJc w:val="left"/>
      <w:pPr>
        <w:ind w:left="5445" w:hanging="360"/>
      </w:pPr>
    </w:lvl>
    <w:lvl w:ilvl="8" w:tplc="080C001B">
      <w:start w:val="1"/>
      <w:numFmt w:val="lowerRoman"/>
      <w:lvlText w:val="%9."/>
      <w:lvlJc w:val="right"/>
      <w:pPr>
        <w:ind w:left="6165" w:hanging="180"/>
      </w:pPr>
    </w:lvl>
  </w:abstractNum>
  <w:abstractNum w:abstractNumId="1" w15:restartNumberingAfterBreak="0">
    <w:nsid w:val="15866A43"/>
    <w:multiLevelType w:val="hybridMultilevel"/>
    <w:tmpl w:val="7E5637A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 w15:restartNumberingAfterBreak="0">
    <w:nsid w:val="25D46928"/>
    <w:multiLevelType w:val="hybridMultilevel"/>
    <w:tmpl w:val="FFE46962"/>
    <w:lvl w:ilvl="0" w:tplc="080C0001">
      <w:start w:val="1"/>
      <w:numFmt w:val="bullet"/>
      <w:lvlText w:val=""/>
      <w:lvlJc w:val="left"/>
      <w:pPr>
        <w:ind w:left="644"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3D6B7EF4"/>
    <w:multiLevelType w:val="multilevel"/>
    <w:tmpl w:val="330A8B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D023EC"/>
    <w:multiLevelType w:val="hybridMultilevel"/>
    <w:tmpl w:val="88E669EE"/>
    <w:lvl w:ilvl="0" w:tplc="080C0001">
      <w:start w:val="1"/>
      <w:numFmt w:val="bullet"/>
      <w:lvlText w:val=""/>
      <w:lvlJc w:val="left"/>
      <w:pPr>
        <w:ind w:left="1050" w:hanging="360"/>
      </w:pPr>
      <w:rPr>
        <w:rFonts w:ascii="Symbol" w:hAnsi="Symbol" w:hint="default"/>
      </w:rPr>
    </w:lvl>
    <w:lvl w:ilvl="1" w:tplc="080C0003" w:tentative="1">
      <w:start w:val="1"/>
      <w:numFmt w:val="bullet"/>
      <w:lvlText w:val="o"/>
      <w:lvlJc w:val="left"/>
      <w:pPr>
        <w:ind w:left="1770" w:hanging="360"/>
      </w:pPr>
      <w:rPr>
        <w:rFonts w:ascii="Courier New" w:hAnsi="Courier New" w:cs="Courier New" w:hint="default"/>
      </w:rPr>
    </w:lvl>
    <w:lvl w:ilvl="2" w:tplc="080C0005" w:tentative="1">
      <w:start w:val="1"/>
      <w:numFmt w:val="bullet"/>
      <w:lvlText w:val=""/>
      <w:lvlJc w:val="left"/>
      <w:pPr>
        <w:ind w:left="2490" w:hanging="360"/>
      </w:pPr>
      <w:rPr>
        <w:rFonts w:ascii="Wingdings" w:hAnsi="Wingdings" w:hint="default"/>
      </w:rPr>
    </w:lvl>
    <w:lvl w:ilvl="3" w:tplc="080C0001" w:tentative="1">
      <w:start w:val="1"/>
      <w:numFmt w:val="bullet"/>
      <w:lvlText w:val=""/>
      <w:lvlJc w:val="left"/>
      <w:pPr>
        <w:ind w:left="3210" w:hanging="360"/>
      </w:pPr>
      <w:rPr>
        <w:rFonts w:ascii="Symbol" w:hAnsi="Symbol" w:hint="default"/>
      </w:rPr>
    </w:lvl>
    <w:lvl w:ilvl="4" w:tplc="080C0003" w:tentative="1">
      <w:start w:val="1"/>
      <w:numFmt w:val="bullet"/>
      <w:lvlText w:val="o"/>
      <w:lvlJc w:val="left"/>
      <w:pPr>
        <w:ind w:left="3930" w:hanging="360"/>
      </w:pPr>
      <w:rPr>
        <w:rFonts w:ascii="Courier New" w:hAnsi="Courier New" w:cs="Courier New" w:hint="default"/>
      </w:rPr>
    </w:lvl>
    <w:lvl w:ilvl="5" w:tplc="080C0005" w:tentative="1">
      <w:start w:val="1"/>
      <w:numFmt w:val="bullet"/>
      <w:lvlText w:val=""/>
      <w:lvlJc w:val="left"/>
      <w:pPr>
        <w:ind w:left="4650" w:hanging="360"/>
      </w:pPr>
      <w:rPr>
        <w:rFonts w:ascii="Wingdings" w:hAnsi="Wingdings" w:hint="default"/>
      </w:rPr>
    </w:lvl>
    <w:lvl w:ilvl="6" w:tplc="080C0001" w:tentative="1">
      <w:start w:val="1"/>
      <w:numFmt w:val="bullet"/>
      <w:lvlText w:val=""/>
      <w:lvlJc w:val="left"/>
      <w:pPr>
        <w:ind w:left="5370" w:hanging="360"/>
      </w:pPr>
      <w:rPr>
        <w:rFonts w:ascii="Symbol" w:hAnsi="Symbol" w:hint="default"/>
      </w:rPr>
    </w:lvl>
    <w:lvl w:ilvl="7" w:tplc="080C0003" w:tentative="1">
      <w:start w:val="1"/>
      <w:numFmt w:val="bullet"/>
      <w:lvlText w:val="o"/>
      <w:lvlJc w:val="left"/>
      <w:pPr>
        <w:ind w:left="6090" w:hanging="360"/>
      </w:pPr>
      <w:rPr>
        <w:rFonts w:ascii="Courier New" w:hAnsi="Courier New" w:cs="Courier New" w:hint="default"/>
      </w:rPr>
    </w:lvl>
    <w:lvl w:ilvl="8" w:tplc="080C0005" w:tentative="1">
      <w:start w:val="1"/>
      <w:numFmt w:val="bullet"/>
      <w:lvlText w:val=""/>
      <w:lvlJc w:val="left"/>
      <w:pPr>
        <w:ind w:left="6810" w:hanging="360"/>
      </w:pPr>
      <w:rPr>
        <w:rFonts w:ascii="Wingdings" w:hAnsi="Wingdings" w:hint="default"/>
      </w:rPr>
    </w:lvl>
  </w:abstractNum>
  <w:num w:numId="1" w16cid:durableId="945424321">
    <w:abstractNumId w:val="2"/>
  </w:num>
  <w:num w:numId="2" w16cid:durableId="1658682138">
    <w:abstractNumId w:val="4"/>
  </w:num>
  <w:num w:numId="3" w16cid:durableId="141120845">
    <w:abstractNumId w:val="1"/>
  </w:num>
  <w:num w:numId="4" w16cid:durableId="14157393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624875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07"/>
    <w:rsid w:val="0009414D"/>
    <w:rsid w:val="00095971"/>
    <w:rsid w:val="000A64F7"/>
    <w:rsid w:val="000B1658"/>
    <w:rsid w:val="000D481D"/>
    <w:rsid w:val="000D7902"/>
    <w:rsid w:val="000E7471"/>
    <w:rsid w:val="000F2D18"/>
    <w:rsid w:val="000F300B"/>
    <w:rsid w:val="001065D1"/>
    <w:rsid w:val="00120C3A"/>
    <w:rsid w:val="00126B98"/>
    <w:rsid w:val="00127309"/>
    <w:rsid w:val="0013028C"/>
    <w:rsid w:val="00133B91"/>
    <w:rsid w:val="001367F5"/>
    <w:rsid w:val="00147DBC"/>
    <w:rsid w:val="00167243"/>
    <w:rsid w:val="0019022D"/>
    <w:rsid w:val="00192638"/>
    <w:rsid w:val="001B2CCD"/>
    <w:rsid w:val="001C43EA"/>
    <w:rsid w:val="00220E49"/>
    <w:rsid w:val="00230F50"/>
    <w:rsid w:val="00241407"/>
    <w:rsid w:val="00256992"/>
    <w:rsid w:val="00275FF8"/>
    <w:rsid w:val="00284A5E"/>
    <w:rsid w:val="002A210C"/>
    <w:rsid w:val="002A2B5B"/>
    <w:rsid w:val="002D083F"/>
    <w:rsid w:val="002D1B07"/>
    <w:rsid w:val="002D7D8E"/>
    <w:rsid w:val="002E1D02"/>
    <w:rsid w:val="002E6ACF"/>
    <w:rsid w:val="002E7BFB"/>
    <w:rsid w:val="002F140C"/>
    <w:rsid w:val="002F17DB"/>
    <w:rsid w:val="002F5DA4"/>
    <w:rsid w:val="00355856"/>
    <w:rsid w:val="003633D4"/>
    <w:rsid w:val="0039316C"/>
    <w:rsid w:val="003974FC"/>
    <w:rsid w:val="003D1719"/>
    <w:rsid w:val="003D20EE"/>
    <w:rsid w:val="0040447A"/>
    <w:rsid w:val="00413989"/>
    <w:rsid w:val="00421969"/>
    <w:rsid w:val="0042565E"/>
    <w:rsid w:val="004309A2"/>
    <w:rsid w:val="00475A75"/>
    <w:rsid w:val="00481D75"/>
    <w:rsid w:val="00492EF2"/>
    <w:rsid w:val="004D0AEA"/>
    <w:rsid w:val="004D6917"/>
    <w:rsid w:val="004E3046"/>
    <w:rsid w:val="004F3C97"/>
    <w:rsid w:val="004F4200"/>
    <w:rsid w:val="00515653"/>
    <w:rsid w:val="00515C3A"/>
    <w:rsid w:val="00516BCE"/>
    <w:rsid w:val="00527895"/>
    <w:rsid w:val="005337B3"/>
    <w:rsid w:val="00534B4B"/>
    <w:rsid w:val="0053696D"/>
    <w:rsid w:val="00543278"/>
    <w:rsid w:val="00550BA5"/>
    <w:rsid w:val="0055248C"/>
    <w:rsid w:val="00560291"/>
    <w:rsid w:val="00584CC8"/>
    <w:rsid w:val="005A2C5B"/>
    <w:rsid w:val="005A456D"/>
    <w:rsid w:val="005B5B0E"/>
    <w:rsid w:val="005C179D"/>
    <w:rsid w:val="005D6220"/>
    <w:rsid w:val="005D6F78"/>
    <w:rsid w:val="005E2DC5"/>
    <w:rsid w:val="005F23AF"/>
    <w:rsid w:val="005F60DD"/>
    <w:rsid w:val="00617DC3"/>
    <w:rsid w:val="00624051"/>
    <w:rsid w:val="00637540"/>
    <w:rsid w:val="006500B6"/>
    <w:rsid w:val="00691DA6"/>
    <w:rsid w:val="006D2831"/>
    <w:rsid w:val="006D7986"/>
    <w:rsid w:val="006E75EA"/>
    <w:rsid w:val="00744BEE"/>
    <w:rsid w:val="00785651"/>
    <w:rsid w:val="007E192E"/>
    <w:rsid w:val="007E4C3C"/>
    <w:rsid w:val="00832602"/>
    <w:rsid w:val="00845FAD"/>
    <w:rsid w:val="00862D8A"/>
    <w:rsid w:val="00884D6F"/>
    <w:rsid w:val="00887686"/>
    <w:rsid w:val="0089183B"/>
    <w:rsid w:val="008E1F0B"/>
    <w:rsid w:val="008F169E"/>
    <w:rsid w:val="00904607"/>
    <w:rsid w:val="00914811"/>
    <w:rsid w:val="009B235F"/>
    <w:rsid w:val="009C1D42"/>
    <w:rsid w:val="009C424D"/>
    <w:rsid w:val="009D2130"/>
    <w:rsid w:val="009E6017"/>
    <w:rsid w:val="00A16A01"/>
    <w:rsid w:val="00A21A1E"/>
    <w:rsid w:val="00A25185"/>
    <w:rsid w:val="00A51907"/>
    <w:rsid w:val="00A751CA"/>
    <w:rsid w:val="00AC4EC3"/>
    <w:rsid w:val="00AD433F"/>
    <w:rsid w:val="00B04173"/>
    <w:rsid w:val="00B06D0D"/>
    <w:rsid w:val="00B252DA"/>
    <w:rsid w:val="00B31DCB"/>
    <w:rsid w:val="00B508DD"/>
    <w:rsid w:val="00B65E2E"/>
    <w:rsid w:val="00B91A7E"/>
    <w:rsid w:val="00BA1438"/>
    <w:rsid w:val="00BC20FC"/>
    <w:rsid w:val="00BD27B8"/>
    <w:rsid w:val="00BE4C50"/>
    <w:rsid w:val="00C00809"/>
    <w:rsid w:val="00C26959"/>
    <w:rsid w:val="00C3651C"/>
    <w:rsid w:val="00C474AC"/>
    <w:rsid w:val="00C477AD"/>
    <w:rsid w:val="00C566A0"/>
    <w:rsid w:val="00CA768C"/>
    <w:rsid w:val="00CC115F"/>
    <w:rsid w:val="00CE2069"/>
    <w:rsid w:val="00D36721"/>
    <w:rsid w:val="00D74964"/>
    <w:rsid w:val="00DA3D14"/>
    <w:rsid w:val="00DC66A9"/>
    <w:rsid w:val="00DE7625"/>
    <w:rsid w:val="00DF7C0D"/>
    <w:rsid w:val="00E149E7"/>
    <w:rsid w:val="00E4112C"/>
    <w:rsid w:val="00E50DC5"/>
    <w:rsid w:val="00E543B9"/>
    <w:rsid w:val="00E60BF6"/>
    <w:rsid w:val="00E772E6"/>
    <w:rsid w:val="00E83B54"/>
    <w:rsid w:val="00EC30F7"/>
    <w:rsid w:val="00ED2E8E"/>
    <w:rsid w:val="00EF2979"/>
    <w:rsid w:val="00F2637A"/>
    <w:rsid w:val="00F27DBC"/>
    <w:rsid w:val="00F30206"/>
    <w:rsid w:val="00FD6A2B"/>
    <w:rsid w:val="00FE2B76"/>
    <w:rsid w:val="00FF0E2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B7167"/>
  <w15:docId w15:val="{60005926-FC84-4EA0-B471-B6CFC5B81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20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45FAD"/>
    <w:pPr>
      <w:tabs>
        <w:tab w:val="center" w:pos="4536"/>
        <w:tab w:val="right" w:pos="9072"/>
      </w:tabs>
    </w:pPr>
  </w:style>
  <w:style w:type="character" w:customStyle="1" w:styleId="En-tteCar">
    <w:name w:val="En-tête Car"/>
    <w:basedOn w:val="Policepardfaut"/>
    <w:link w:val="En-tte"/>
    <w:uiPriority w:val="99"/>
    <w:rsid w:val="00845FAD"/>
  </w:style>
  <w:style w:type="paragraph" w:styleId="Pieddepage">
    <w:name w:val="footer"/>
    <w:basedOn w:val="Normal"/>
    <w:link w:val="PieddepageCar"/>
    <w:uiPriority w:val="99"/>
    <w:unhideWhenUsed/>
    <w:rsid w:val="00845FAD"/>
    <w:pPr>
      <w:tabs>
        <w:tab w:val="center" w:pos="4536"/>
        <w:tab w:val="right" w:pos="9072"/>
      </w:tabs>
    </w:pPr>
  </w:style>
  <w:style w:type="character" w:customStyle="1" w:styleId="PieddepageCar">
    <w:name w:val="Pied de page Car"/>
    <w:basedOn w:val="Policepardfaut"/>
    <w:link w:val="Pieddepage"/>
    <w:uiPriority w:val="99"/>
    <w:rsid w:val="00845FAD"/>
  </w:style>
  <w:style w:type="paragraph" w:styleId="Notedebasdepage">
    <w:name w:val="footnote text"/>
    <w:basedOn w:val="Normal"/>
    <w:link w:val="NotedebasdepageCar"/>
    <w:uiPriority w:val="99"/>
    <w:semiHidden/>
    <w:unhideWhenUsed/>
    <w:rsid w:val="00A51907"/>
    <w:rPr>
      <w:sz w:val="20"/>
      <w:szCs w:val="20"/>
    </w:rPr>
  </w:style>
  <w:style w:type="character" w:customStyle="1" w:styleId="NotedebasdepageCar">
    <w:name w:val="Note de bas de page Car"/>
    <w:basedOn w:val="Policepardfaut"/>
    <w:link w:val="Notedebasdepage"/>
    <w:uiPriority w:val="99"/>
    <w:semiHidden/>
    <w:rsid w:val="00A51907"/>
    <w:rPr>
      <w:sz w:val="20"/>
      <w:szCs w:val="20"/>
    </w:rPr>
  </w:style>
  <w:style w:type="character" w:styleId="Appelnotedebasdep">
    <w:name w:val="footnote reference"/>
    <w:basedOn w:val="Policepardfaut"/>
    <w:uiPriority w:val="99"/>
    <w:semiHidden/>
    <w:unhideWhenUsed/>
    <w:rsid w:val="00A51907"/>
    <w:rPr>
      <w:vertAlign w:val="superscript"/>
    </w:rPr>
  </w:style>
  <w:style w:type="table" w:styleId="Grilledutableau">
    <w:name w:val="Table Grid"/>
    <w:basedOn w:val="TableauNormal"/>
    <w:uiPriority w:val="59"/>
    <w:rsid w:val="00A51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edelespacerserv">
    <w:name w:val="Texte de l’espace réservé"/>
    <w:basedOn w:val="Policepardfaut"/>
    <w:uiPriority w:val="99"/>
    <w:semiHidden/>
    <w:rsid w:val="001065D1"/>
    <w:rPr>
      <w:color w:val="808080"/>
    </w:rPr>
  </w:style>
  <w:style w:type="paragraph" w:styleId="Textedebulles">
    <w:name w:val="Balloon Text"/>
    <w:basedOn w:val="Normal"/>
    <w:link w:val="TextedebullesCar"/>
    <w:uiPriority w:val="99"/>
    <w:semiHidden/>
    <w:unhideWhenUsed/>
    <w:rsid w:val="00147DBC"/>
    <w:rPr>
      <w:rFonts w:ascii="Tahoma" w:hAnsi="Tahoma" w:cs="Tahoma"/>
      <w:sz w:val="16"/>
      <w:szCs w:val="16"/>
    </w:rPr>
  </w:style>
  <w:style w:type="character" w:customStyle="1" w:styleId="TextedebullesCar">
    <w:name w:val="Texte de bulles Car"/>
    <w:basedOn w:val="Policepardfaut"/>
    <w:link w:val="Textedebulles"/>
    <w:uiPriority w:val="99"/>
    <w:semiHidden/>
    <w:rsid w:val="00147DBC"/>
    <w:rPr>
      <w:rFonts w:ascii="Tahoma" w:hAnsi="Tahoma" w:cs="Tahoma"/>
      <w:sz w:val="16"/>
      <w:szCs w:val="16"/>
    </w:rPr>
  </w:style>
  <w:style w:type="paragraph" w:styleId="Paragraphedeliste">
    <w:name w:val="List Paragraph"/>
    <w:basedOn w:val="Normal"/>
    <w:uiPriority w:val="34"/>
    <w:qFormat/>
    <w:rsid w:val="00534B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626538">
      <w:bodyDiv w:val="1"/>
      <w:marLeft w:val="0"/>
      <w:marRight w:val="0"/>
      <w:marTop w:val="0"/>
      <w:marBottom w:val="0"/>
      <w:divBdr>
        <w:top w:val="none" w:sz="0" w:space="0" w:color="auto"/>
        <w:left w:val="none" w:sz="0" w:space="0" w:color="auto"/>
        <w:bottom w:val="none" w:sz="0" w:space="0" w:color="auto"/>
        <w:right w:val="none" w:sz="0" w:space="0" w:color="auto"/>
      </w:divBdr>
    </w:div>
    <w:div w:id="95803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7F6D6-C7B6-4D39-9147-9F2978D24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1124</Words>
  <Characters>6182</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Oupeye, l</dc:creator>
  <cp:lastModifiedBy>Céline Chretien</cp:lastModifiedBy>
  <cp:revision>2</cp:revision>
  <cp:lastPrinted>2024-10-24T07:58:00Z</cp:lastPrinted>
  <dcterms:created xsi:type="dcterms:W3CDTF">2025-07-22T09:21:00Z</dcterms:created>
  <dcterms:modified xsi:type="dcterms:W3CDTF">2025-07-22T09:21:00Z</dcterms:modified>
</cp:coreProperties>
</file>